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047D">
      <w:pPr>
        <w:pStyle w:val="1"/>
        <w:rPr>
          <w:rFonts w:eastAsia="Times New Roman"/>
        </w:rPr>
      </w:pPr>
      <w:r>
        <w:rPr>
          <w:rFonts w:eastAsia="Times New Roman"/>
        </w:rPr>
        <w:t>Дополнительные данные, представляемые к реестру расходных обязательств городского округа Красноармейск Московской области</w:t>
      </w:r>
    </w:p>
    <w:p w:rsidR="00000000" w:rsidRDefault="0087047D">
      <w:pPr>
        <w:pStyle w:val="right"/>
      </w:pPr>
      <w:r>
        <w:t>Приложение к Реестру расходных обязательств городского округа Красноармейск Московской области</w:t>
      </w:r>
    </w:p>
    <w:p w:rsidR="00000000" w:rsidRDefault="00870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47D">
      <w:pPr>
        <w:pStyle w:val="3"/>
        <w:rPr>
          <w:rFonts w:eastAsia="Times New Roman"/>
        </w:rPr>
      </w:pPr>
      <w:r>
        <w:rPr>
          <w:rFonts w:eastAsia="Times New Roman"/>
        </w:rPr>
        <w:t>ДОПОЛНИТЕЛЬНЫЕ ДАННЫЕ, ПРЕДСТАВЛЯЕМЫЕ К РЕЕСТРУ РАСХОДНЫХ ОБЯЗАТЕЛЬСТВ ГОРОДСКОГО ОКРУГА КРАСНОАРМЕЙСК МОСКОВСКОЙ ОБЛАСТИ</w:t>
      </w:r>
    </w:p>
    <w:p w:rsidR="00000000" w:rsidRDefault="0087047D">
      <w:pPr>
        <w:pStyle w:val="HTML"/>
      </w:pPr>
      <w:r>
        <w:t>---------------------------------------------------------------------------</w:t>
      </w:r>
    </w:p>
    <w:p w:rsidR="00000000" w:rsidRDefault="0087047D">
      <w:pPr>
        <w:pStyle w:val="HTML"/>
      </w:pPr>
      <w:r>
        <w:t>¦Наименование вопроса местного¦Выписка из нормативного пра</w:t>
      </w:r>
      <w:r>
        <w:t>вового акта,    ¦</w:t>
      </w:r>
    </w:p>
    <w:p w:rsidR="00000000" w:rsidRDefault="0087047D">
      <w:pPr>
        <w:pStyle w:val="HTML"/>
      </w:pPr>
      <w:r>
        <w:t>¦значения, расходного         ¦договора, соглашения, ссылка на который    ¦</w:t>
      </w:r>
    </w:p>
    <w:p w:rsidR="00000000" w:rsidRDefault="0087047D">
      <w:pPr>
        <w:pStyle w:val="HTML"/>
      </w:pPr>
      <w:r>
        <w:t>¦обязательства                ¦дана в реестре расходных обязательств      ¦</w:t>
      </w:r>
    </w:p>
    <w:p w:rsidR="00000000" w:rsidRDefault="0087047D">
      <w:pPr>
        <w:pStyle w:val="HTML"/>
      </w:pPr>
      <w:r>
        <w:t>¦                             ¦городского округа Красноармейск            ¦</w:t>
      </w:r>
    </w:p>
    <w:p w:rsidR="00000000" w:rsidRDefault="0087047D">
      <w:pPr>
        <w:pStyle w:val="HTML"/>
      </w:pPr>
      <w:r>
        <w:t>+---------</w:t>
      </w:r>
      <w:r>
        <w:t>--------------------+-------------------------------------------+</w:t>
      </w:r>
    </w:p>
    <w:p w:rsidR="00000000" w:rsidRDefault="0087047D">
      <w:pPr>
        <w:pStyle w:val="HTML"/>
      </w:pPr>
      <w:r>
        <w:t>¦гр. 0    ¦гр. 1    ¦гр. 2    ¦гр. 3                                      ¦</w:t>
      </w:r>
    </w:p>
    <w:p w:rsidR="00000000" w:rsidRDefault="0087047D">
      <w:pPr>
        <w:pStyle w:val="HTML"/>
      </w:pPr>
      <w:r>
        <w:t>+---------+---------+---------+-------------------------------------------+</w:t>
      </w:r>
    </w:p>
    <w:p w:rsidR="00000000" w:rsidRDefault="0087047D">
      <w:pPr>
        <w:pStyle w:val="HTML"/>
      </w:pPr>
      <w:r>
        <w:t xml:space="preserve">¦         ¦         ¦         ¦       </w:t>
      </w:r>
      <w:r>
        <w:t xml:space="preserve">                                    ¦</w:t>
      </w:r>
    </w:p>
    <w:p w:rsidR="00000000" w:rsidRDefault="0087047D">
      <w:pPr>
        <w:pStyle w:val="HTML"/>
      </w:pPr>
      <w:r>
        <w:t>+---------+---------+---------+-------------------------------------------+</w:t>
      </w:r>
    </w:p>
    <w:p w:rsidR="00000000" w:rsidRDefault="0087047D">
      <w:pPr>
        <w:pStyle w:val="HTML"/>
      </w:pPr>
      <w:r>
        <w:t>¦         ¦         ¦         ¦                                           ¦</w:t>
      </w:r>
    </w:p>
    <w:p w:rsidR="00000000" w:rsidRDefault="0087047D">
      <w:pPr>
        <w:pStyle w:val="HTML"/>
      </w:pPr>
      <w:r>
        <w:t>+---------+---------+---------+-----------------------------------</w:t>
      </w:r>
      <w:r>
        <w:t>--------+</w:t>
      </w:r>
    </w:p>
    <w:p w:rsidR="00000000" w:rsidRDefault="0087047D">
      <w:pPr>
        <w:pStyle w:val="HTML"/>
      </w:pPr>
      <w:r>
        <w:t>¦         ¦         ¦         ¦                                           ¦</w:t>
      </w:r>
    </w:p>
    <w:p w:rsidR="00000000" w:rsidRDefault="0087047D">
      <w:pPr>
        <w:pStyle w:val="HTML"/>
      </w:pPr>
      <w:r>
        <w:t>----------+---------+---------+--------------------------------------------</w:t>
      </w:r>
    </w:p>
    <w:p w:rsidR="00000000" w:rsidRDefault="00870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47D">
      <w:pPr>
        <w:pStyle w:val="right"/>
      </w:pPr>
      <w:r>
        <w:t>Источник - Постановление главы городского округа Красноармейск МО от 21.09.2011 № 437</w:t>
      </w:r>
    </w:p>
    <w:p w:rsidR="00000000" w:rsidRDefault="008704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tps://порядокправа.рф/obrazecy/dopolnitelnye_dannye_predstavlyaemye_k_reestru_rasxodnyx_obyazatelstv_gorodskogo_okruga_krasnoarmej.htm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7D"/>
    <w:rsid w:val="008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E1A898-6A29-42C6-84F3-ADB2360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ye_dannye_predstavlyaemye_k_reestru_rasxodnyx_obyazatelstv_gorodskogo_okruga_krasnoarm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данные, представляемые к реестру расходных обязательств городского округа Красноармейск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2022-08-07T13:02:00Z</dcterms:created>
  <dcterms:modified xsi:type="dcterms:W3CDTF">2022-08-07T13:02:00Z</dcterms:modified>
</cp:coreProperties>
</file>