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5222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инженера по эксплуатации и ремонту гидротехнических сооружений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HTML"/>
      </w:pPr>
      <w:r>
        <w:t xml:space="preserve">                                                                  УТВЕРЖДАЮ</w:t>
      </w:r>
    </w:p>
    <w:p w:rsidR="00000000" w:rsidRDefault="00695222">
      <w:pPr>
        <w:pStyle w:val="HTML"/>
      </w:pPr>
      <w:r>
        <w:t>Руководитель "_____________________"</w:t>
      </w:r>
    </w:p>
    <w:p w:rsidR="00000000" w:rsidRDefault="00695222">
      <w:pPr>
        <w:pStyle w:val="HTML"/>
      </w:pPr>
      <w:r>
        <w:t>________________ (_________________)</w:t>
      </w:r>
    </w:p>
    <w:p w:rsidR="00000000" w:rsidRDefault="00695222">
      <w:pPr>
        <w:pStyle w:val="HTML"/>
      </w:pPr>
      <w:r>
        <w:t>(подпись)          (Ф.И.О.)</w:t>
      </w:r>
    </w:p>
    <w:p w:rsidR="00000000" w:rsidRDefault="00695222">
      <w:pPr>
        <w:pStyle w:val="HTML"/>
      </w:pPr>
      <w:r>
        <w:t>"___"________ ___ г.</w:t>
      </w:r>
    </w:p>
    <w:p w:rsidR="00000000" w:rsidRDefault="00695222">
      <w:pPr>
        <w:pStyle w:val="HTML"/>
      </w:pPr>
    </w:p>
    <w:p w:rsidR="00000000" w:rsidRDefault="00695222">
      <w:pPr>
        <w:pStyle w:val="HTML"/>
      </w:pPr>
      <w:r>
        <w:t>М.П.</w:t>
      </w:r>
    </w:p>
    <w:p w:rsidR="00000000" w:rsidRDefault="00695222">
      <w:pPr>
        <w:pStyle w:val="HTML"/>
      </w:pPr>
      <w:r>
        <w:t>"___"________ ___ г. N ___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 (наименование организации)</w:t>
      </w: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ДОЛЖНОСТНАЯ ИНСТРУКЦИЯ ИНЖЕНЕРА ПО ЭКСПЛУАТАЦИИ И РЕМОНТУ ГИДРОТЕХНИЧЕСКИХ </w:t>
      </w:r>
      <w:r>
        <w:rPr>
          <w:rFonts w:eastAsia="Times New Roman"/>
        </w:rPr>
        <w:t>СООРУЖЕНИЙ</w:t>
      </w:r>
    </w:p>
    <w:p w:rsidR="00000000" w:rsidRDefault="00695222">
      <w:pPr>
        <w:pStyle w:val="just"/>
      </w:pPr>
      <w: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695222">
      <w:pPr>
        <w:pStyle w:val="just"/>
      </w:pPr>
      <w:r>
        <w:t>1.1. Инженер</w:t>
      </w:r>
      <w:r>
        <w:t xml:space="preserve"> по эксплуатации и ремонту гидротехнических сооружений (далее - Работник) относится к специалистам.</w:t>
      </w:r>
    </w:p>
    <w:p w:rsidR="00000000" w:rsidRDefault="00695222">
      <w:pPr>
        <w:pStyle w:val="just"/>
      </w:pPr>
      <w:r>
        <w:t xml:space="preserve">1.2.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</w:t>
      </w:r>
      <w:r>
        <w:t>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"______________" (далее - Работодатель).</w:t>
      </w:r>
    </w:p>
    <w:p w:rsidR="00000000" w:rsidRDefault="00695222">
      <w:pPr>
        <w:pStyle w:val="just"/>
      </w:pPr>
      <w:r>
        <w:t>1.3. Работник назначается на должность и освобождается от дол</w:t>
      </w:r>
      <w:r>
        <w:t>жности приказом Работодателя в установленном действующим трудовым законодательством порядке.</w:t>
      </w:r>
    </w:p>
    <w:p w:rsidR="00000000" w:rsidRDefault="00695222">
      <w:pPr>
        <w:pStyle w:val="just"/>
      </w:pPr>
      <w:r>
        <w:t>1.4. Работник подчиняется непосредственно ______________.</w:t>
      </w:r>
    </w:p>
    <w:p w:rsidR="00000000" w:rsidRDefault="00695222">
      <w:pPr>
        <w:pStyle w:val="just"/>
      </w:pPr>
      <w:r>
        <w:t>1.5. Работник должен знать:</w:t>
      </w:r>
    </w:p>
    <w:p w:rsidR="00000000" w:rsidRDefault="00695222">
      <w:pPr>
        <w:pStyle w:val="just"/>
      </w:pPr>
      <w:r>
        <w:t xml:space="preserve">законы и иные нормативные правовые акты Российской Федерации, методические и </w:t>
      </w:r>
      <w:r>
        <w:t>нормативные документы по эксплуатации и ремонту гидротехнических сооружений, проведению подводно-технических работ;</w:t>
      </w:r>
    </w:p>
    <w:p w:rsidR="00000000" w:rsidRDefault="00695222">
      <w:pPr>
        <w:pStyle w:val="just"/>
      </w:pPr>
      <w:r>
        <w:lastRenderedPageBreak/>
        <w:t>технические характеристики, конструктивные особенности, назначение, режимы работы и правила технической эксплуатации гидротехнических сооруж</w:t>
      </w:r>
      <w:r>
        <w:t>ений и оборудования;</w:t>
      </w:r>
    </w:p>
    <w:p w:rsidR="00000000" w:rsidRDefault="00695222">
      <w:pPr>
        <w:pStyle w:val="just"/>
      </w:pPr>
      <w:r>
        <w:t>системы ремонта и технологию ремонтных работ;</w:t>
      </w:r>
    </w:p>
    <w:p w:rsidR="00000000" w:rsidRDefault="00695222">
      <w:pPr>
        <w:pStyle w:val="just"/>
      </w:pPr>
      <w:r>
        <w:t>порядок составления смет, заявок на оборудование, материалы, запасные части;</w:t>
      </w:r>
    </w:p>
    <w:p w:rsidR="00000000" w:rsidRDefault="00695222">
      <w:pPr>
        <w:pStyle w:val="just"/>
      </w:pPr>
      <w:r>
        <w:t>правила охраны водных ресурсов;</w:t>
      </w:r>
    </w:p>
    <w:p w:rsidR="00000000" w:rsidRDefault="00695222">
      <w:pPr>
        <w:pStyle w:val="just"/>
      </w:pPr>
      <w:r>
        <w:t>отечественный и зарубежный опыт в области эксплуатации гидротехнических сооружен</w:t>
      </w:r>
      <w:r>
        <w:t>ий и подводно-технических работ;</w:t>
      </w:r>
    </w:p>
    <w:p w:rsidR="00000000" w:rsidRDefault="00695222">
      <w:pPr>
        <w:pStyle w:val="just"/>
      </w:pPr>
      <w:r>
        <w:t>основы экономики, организации производства, труда и управления;</w:t>
      </w:r>
    </w:p>
    <w:p w:rsidR="00000000" w:rsidRDefault="00695222">
      <w:pPr>
        <w:pStyle w:val="just"/>
      </w:pPr>
      <w:r>
        <w:t>основы трудового законодательства;</w:t>
      </w:r>
    </w:p>
    <w:p w:rsidR="00000000" w:rsidRDefault="00695222">
      <w:pPr>
        <w:pStyle w:val="just"/>
      </w:pPr>
      <w:r>
        <w:t>правила по охране окружающей среды;</w:t>
      </w:r>
    </w:p>
    <w:p w:rsidR="00000000" w:rsidRDefault="00695222">
      <w:pPr>
        <w:pStyle w:val="just"/>
      </w:pPr>
      <w:r>
        <w:t>правила по охране труда и пожарной безопасности;</w:t>
      </w:r>
    </w:p>
    <w:p w:rsidR="00000000" w:rsidRDefault="00695222">
      <w:pPr>
        <w:pStyle w:val="just"/>
      </w:pPr>
      <w:r>
        <w:t>правила внутреннего трудового распорядка.</w:t>
      </w:r>
    </w:p>
    <w:p w:rsidR="00000000" w:rsidRDefault="00695222">
      <w:pPr>
        <w:pStyle w:val="just"/>
      </w:pPr>
      <w:r>
        <w:t>1.6. Требования к квалификации:</w:t>
      </w:r>
    </w:p>
    <w:p w:rsidR="00000000" w:rsidRDefault="00695222">
      <w:pPr>
        <w:pStyle w:val="just"/>
      </w:pPr>
      <w:r>
        <w:t>Инженер по эксплуатации и ремонту гидротехнических сооружений I категории: высшее профессиональное (техническое) образование и стаж р</w:t>
      </w:r>
      <w:r>
        <w:t>аботы в должности инженера по эксплуатации и ремонту гидротехнических сооружений II категории не менее 3 лет.</w:t>
      </w:r>
    </w:p>
    <w:p w:rsidR="00000000" w:rsidRDefault="00695222">
      <w:pPr>
        <w:pStyle w:val="just"/>
      </w:pPr>
      <w:r>
        <w:t>Инженер по эксплуатации и ремонту гидротехнических сооружений II категории: высшее профессиональное (техническое) образование и стаж работы в долж</w:t>
      </w:r>
      <w:r>
        <w:t>ности инженера по эксплуатации и ремонту гидротехнических сооружений не менее 3 лет.</w:t>
      </w:r>
    </w:p>
    <w:p w:rsidR="00000000" w:rsidRDefault="00695222">
      <w:pPr>
        <w:pStyle w:val="just"/>
      </w:pPr>
      <w:r>
        <w:t>Инженер по эксплуатации и ремонту гидротехнических сооружений: высшее профессиональное (техническое) образование без предъявления требований к стажу работы или среднее про</w:t>
      </w:r>
      <w:r>
        <w:t>фессиональное (техническое) образование и стаж работы в должности техника I категории не менее 3 лет.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695222">
      <w:pPr>
        <w:pStyle w:val="just"/>
      </w:pPr>
      <w:r>
        <w:t>Организует эксплуатацию и ремонт оборудования гидротехнических сооружений, плавсредств, водолазной техники.</w:t>
      </w:r>
    </w:p>
    <w:p w:rsidR="00000000" w:rsidRDefault="00695222">
      <w:pPr>
        <w:pStyle w:val="just"/>
      </w:pPr>
      <w:r>
        <w:t>Осуществляет ко</w:t>
      </w:r>
      <w:r>
        <w:t>нтроль за гидротехническими сооружениями, своевременно выявляет неисправности, аварийные ситуации и разрабатывает мероприятия по их устранению.</w:t>
      </w:r>
    </w:p>
    <w:p w:rsidR="00000000" w:rsidRDefault="00695222">
      <w:pPr>
        <w:pStyle w:val="just"/>
      </w:pPr>
      <w:r>
        <w:t>Составляет ведомости дефектов на вывод оборудования в ремонт, участвует в приемке оборудования из ремонта.</w:t>
      </w:r>
    </w:p>
    <w:p w:rsidR="00000000" w:rsidRDefault="00695222">
      <w:pPr>
        <w:pStyle w:val="just"/>
      </w:pPr>
      <w:r>
        <w:t>Разра</w:t>
      </w:r>
      <w:r>
        <w:t>батывает технические отчеты по эксплуатации гидротехнических сооружений, по водолазным работам.</w:t>
      </w:r>
    </w:p>
    <w:p w:rsidR="00000000" w:rsidRDefault="00695222">
      <w:pPr>
        <w:pStyle w:val="just"/>
      </w:pPr>
      <w:r>
        <w:t>Разрабатывает мероприятия по совершенствованию работ по эксплуатации гидротехнических сооружений, технологии, механизации и автоматизации производства ремонтных</w:t>
      </w:r>
      <w:r>
        <w:t xml:space="preserve"> работ, по использованию резервов производства, повышению производительности труда, снижению трудоемкости производственных процессов.</w:t>
      </w:r>
    </w:p>
    <w:p w:rsidR="00000000" w:rsidRDefault="00695222">
      <w:pPr>
        <w:pStyle w:val="just"/>
      </w:pPr>
      <w:r>
        <w:t>Разрабатывает нормативно-техническую документацию по эксплуатации гидротехнических сооружений и их ремонту.</w:t>
      </w:r>
    </w:p>
    <w:p w:rsidR="00000000" w:rsidRDefault="00695222">
      <w:pPr>
        <w:pStyle w:val="just"/>
      </w:pPr>
      <w:r>
        <w:t>Контролирует с</w:t>
      </w:r>
      <w:r>
        <w:t>облюдение норм сбросов вредных веществ в открытые водоемы и хранилища, организует безопасное хранение, транспортирование, применение и обезвреживание вредных и взрывоопасных веществ.</w:t>
      </w:r>
    </w:p>
    <w:p w:rsidR="00000000" w:rsidRDefault="00695222">
      <w:pPr>
        <w:pStyle w:val="just"/>
      </w:pPr>
      <w:r>
        <w:t>Обеспечивает соблюдение норм и правил безопасности при эксплуатации и рем</w:t>
      </w:r>
      <w:r>
        <w:t>онте гидротехнических сооружений, правил эксплуатации плавсредств, водолазной техники, правил безопасности труда на водолазных работах.</w:t>
      </w:r>
    </w:p>
    <w:p w:rsidR="00000000" w:rsidRDefault="00695222">
      <w:pPr>
        <w:pStyle w:val="just"/>
      </w:pPr>
      <w:r>
        <w:t>Обеспечивает своевременное проведение инструктажей и проверку знаний персоналом правил технической эксплуатации гидротех</w:t>
      </w:r>
      <w:r>
        <w:t>нических сооружений, правил по охране труда.</w:t>
      </w:r>
    </w:p>
    <w:p w:rsidR="00000000" w:rsidRDefault="00695222">
      <w:pPr>
        <w:pStyle w:val="just"/>
      </w:pPr>
      <w:r>
        <w:t>Принимает участие в разработке заявок на материалы, приборы, оборудование, защитные средства.</w:t>
      </w:r>
    </w:p>
    <w:p w:rsidR="00000000" w:rsidRDefault="00695222">
      <w:pPr>
        <w:pStyle w:val="just"/>
      </w:pPr>
      <w:r>
        <w:t>Проводит работу по аттестации и рационализации рабочих мест.</w:t>
      </w:r>
    </w:p>
    <w:p w:rsidR="00000000" w:rsidRDefault="00695222">
      <w:pPr>
        <w:pStyle w:val="just"/>
      </w:pPr>
      <w:r>
        <w:t>Принимает участие в рассмотрении рационализаторских пред</w:t>
      </w:r>
      <w:r>
        <w:t>ложений и изобретений, изучении и распространении передового опыта, рациональных приемов и методов труда.</w:t>
      </w:r>
    </w:p>
    <w:p w:rsidR="00000000" w:rsidRDefault="00695222">
      <w:pPr>
        <w:pStyle w:val="just"/>
      </w:pPr>
      <w:r>
        <w:t>Составляет отчеты о выполненных работах.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3. ПРАВА РАБОТНИКА</w:t>
      </w:r>
    </w:p>
    <w:p w:rsidR="00000000" w:rsidRDefault="00695222">
      <w:pPr>
        <w:pStyle w:val="just"/>
      </w:pPr>
      <w:r>
        <w:t>Работник имеет право на:</w:t>
      </w:r>
    </w:p>
    <w:p w:rsidR="00000000" w:rsidRDefault="00695222">
      <w:pPr>
        <w:pStyle w:val="just"/>
      </w:pPr>
      <w:r>
        <w:t>предоставление ему работы, обусловленной трудовым договором;</w:t>
      </w:r>
    </w:p>
    <w:p w:rsidR="00000000" w:rsidRDefault="00695222">
      <w:pPr>
        <w:pStyle w:val="just"/>
      </w:pPr>
      <w:r>
        <w:t>раб</w:t>
      </w:r>
      <w:r>
        <w:t>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00000" w:rsidRDefault="00695222">
      <w:pPr>
        <w:pStyle w:val="just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695222">
      <w:pPr>
        <w:pStyle w:val="just"/>
      </w:pPr>
      <w:r>
        <w:t>отдых, обеспечиваемый установлением нормальной продолжительности рабочего времени, сокращенного ра</w:t>
      </w:r>
      <w:r>
        <w:t>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695222">
      <w:pPr>
        <w:pStyle w:val="just"/>
      </w:pPr>
      <w:r>
        <w:t>полную достоверную информацию об условиях труда и требованиях охраны труда на рабочем ме</w:t>
      </w:r>
      <w:r>
        <w:t>сте;</w:t>
      </w:r>
    </w:p>
    <w:p w:rsidR="00000000" w:rsidRDefault="00695222">
      <w:pPr>
        <w:pStyle w:val="just"/>
      </w:pPr>
      <w: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законами;</w:t>
      </w:r>
    </w:p>
    <w:p w:rsidR="00000000" w:rsidRDefault="00695222">
      <w:pPr>
        <w:pStyle w:val="just"/>
      </w:pPr>
      <w:r>
        <w:t>объединение, включая право на создание профессиональных союзов и вступление в них</w:t>
      </w:r>
      <w:r>
        <w:t xml:space="preserve"> для защиты своих трудовых прав, свобод и законных интересов;</w:t>
      </w:r>
    </w:p>
    <w:p w:rsidR="00000000" w:rsidRDefault="00695222">
      <w:pPr>
        <w:pStyle w:val="just"/>
      </w:pPr>
      <w:r>
        <w:t>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000000" w:rsidRDefault="00695222">
      <w:pPr>
        <w:pStyle w:val="just"/>
      </w:pPr>
      <w:r>
        <w:t>ведение коллективных переговоров и заключ</w:t>
      </w:r>
      <w:r>
        <w:t>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00000" w:rsidRDefault="00695222">
      <w:pPr>
        <w:pStyle w:val="just"/>
      </w:pPr>
      <w:r>
        <w:t>защиту своих трудовых прав, свобод и законных интересов всеми не запрещенными законом способами;</w:t>
      </w:r>
    </w:p>
    <w:p w:rsidR="00000000" w:rsidRDefault="00695222">
      <w:pPr>
        <w:pStyle w:val="just"/>
      </w:pPr>
      <w:r>
        <w:t>разрешение индивиду</w:t>
      </w:r>
      <w:r>
        <w:t>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000000" w:rsidRDefault="00695222">
      <w:pPr>
        <w:pStyle w:val="just"/>
      </w:pPr>
      <w:r>
        <w:t xml:space="preserve">возмещение вреда, причиненного ему в связи с исполнением трудовых обязанностей, и компенсацию </w:t>
      </w:r>
      <w:r>
        <w:t>морального вреда в порядке, установленном Трудовым кодексом Российской Федерации, иными федеральными законами;</w:t>
      </w:r>
    </w:p>
    <w:p w:rsidR="00000000" w:rsidRDefault="00695222">
      <w:pPr>
        <w:pStyle w:val="just"/>
      </w:pPr>
      <w:r>
        <w:t>обязательное социальное страхование в случаях, предусмотренных федеральными законами;</w:t>
      </w:r>
    </w:p>
    <w:p w:rsidR="00000000" w:rsidRDefault="00695222">
      <w:pPr>
        <w:pStyle w:val="just"/>
      </w:pPr>
      <w:r>
        <w:t>получение материалов и документов, относящихся к своей деят</w:t>
      </w:r>
      <w:r>
        <w:t>ельности;</w:t>
      </w:r>
    </w:p>
    <w:p w:rsidR="00000000" w:rsidRDefault="00695222">
      <w:pPr>
        <w:pStyle w:val="just"/>
      </w:pPr>
      <w:r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4. ОБЯЗАННОСТИ РАБОТНИКА</w:t>
      </w:r>
    </w:p>
    <w:p w:rsidR="00000000" w:rsidRDefault="00695222">
      <w:pPr>
        <w:pStyle w:val="just"/>
      </w:pPr>
      <w:r>
        <w:t>Работник обязан:</w:t>
      </w:r>
    </w:p>
    <w:p w:rsidR="00000000" w:rsidRDefault="00695222">
      <w:pPr>
        <w:pStyle w:val="just"/>
      </w:pPr>
      <w:r>
        <w:t>добросовестно исполнять свои трудовые обязанности, возложенные на него трудовым</w:t>
      </w:r>
      <w:r>
        <w:t xml:space="preserve"> договором и должностной инструкцией;</w:t>
      </w:r>
    </w:p>
    <w:p w:rsidR="00000000" w:rsidRDefault="00695222">
      <w:pPr>
        <w:pStyle w:val="just"/>
      </w:pPr>
      <w:r>
        <w:t>соблюдать правила внутреннего трудового распорядка;</w:t>
      </w:r>
    </w:p>
    <w:p w:rsidR="00000000" w:rsidRDefault="00695222">
      <w:pPr>
        <w:pStyle w:val="just"/>
      </w:pPr>
      <w:r>
        <w:t>соблюдать трудовую дисциплину;</w:t>
      </w:r>
    </w:p>
    <w:p w:rsidR="00000000" w:rsidRDefault="00695222">
      <w:pPr>
        <w:pStyle w:val="just"/>
      </w:pPr>
      <w:r>
        <w:t>выполнять установленные нормы труда;</w:t>
      </w:r>
    </w:p>
    <w:p w:rsidR="00000000" w:rsidRDefault="00695222">
      <w:pPr>
        <w:pStyle w:val="just"/>
      </w:pPr>
      <w:r>
        <w:t>соблюдать требования по охране труда и обеспечению безопасности труда;</w:t>
      </w:r>
    </w:p>
    <w:p w:rsidR="00000000" w:rsidRDefault="00695222">
      <w:pPr>
        <w:pStyle w:val="just"/>
      </w:pPr>
      <w:r>
        <w:t>бережно относиться к имущес</w:t>
      </w:r>
      <w:r>
        <w:t>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RDefault="00695222">
      <w:pPr>
        <w:pStyle w:val="just"/>
      </w:pPr>
      <w:r>
        <w:t>незамедлительно сообщить Работодателю либо непосредственному руководителю о воз</w:t>
      </w:r>
      <w:r>
        <w:t>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</w:t>
      </w:r>
      <w:r>
        <w:rPr>
          <w:rFonts w:eastAsia="Times New Roman"/>
        </w:rPr>
        <w:t>СТЬ РАБОТНИКА</w:t>
      </w:r>
    </w:p>
    <w:p w:rsidR="00000000" w:rsidRDefault="00695222">
      <w:pPr>
        <w:pStyle w:val="just"/>
      </w:pPr>
      <w:r>
        <w:t>Работник несет ответственность за:</w:t>
      </w:r>
    </w:p>
    <w:p w:rsidR="00000000" w:rsidRDefault="00695222">
      <w:pPr>
        <w:pStyle w:val="just"/>
      </w:pPr>
      <w:r>
        <w:t>5.1. Невыполнение своих обязанностей.</w:t>
      </w:r>
    </w:p>
    <w:p w:rsidR="00000000" w:rsidRDefault="00695222">
      <w:pPr>
        <w:pStyle w:val="just"/>
      </w:pPr>
      <w:r>
        <w:t>5.2. Недостоверную информацию о состоянии выполнения работы.</w:t>
      </w:r>
    </w:p>
    <w:p w:rsidR="00000000" w:rsidRDefault="00695222">
      <w:pPr>
        <w:pStyle w:val="just"/>
      </w:pPr>
      <w:r>
        <w:t>5.3. Невыполнение приказов, распоряжений и поручений Работодателя.</w:t>
      </w:r>
    </w:p>
    <w:p w:rsidR="00000000" w:rsidRDefault="00695222">
      <w:pPr>
        <w:pStyle w:val="just"/>
      </w:pPr>
      <w:r>
        <w:t>5.4.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695222">
      <w:pPr>
        <w:pStyle w:val="just"/>
      </w:pPr>
      <w:r>
        <w:t>5.5. Несоб</w:t>
      </w:r>
      <w:r>
        <w:t>людение трудовой дисциплины.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6. УСЛОВИЯ РАБОТЫ</w:t>
      </w:r>
    </w:p>
    <w:p w:rsidR="00000000" w:rsidRDefault="00695222">
      <w:pPr>
        <w:pStyle w:val="just"/>
      </w:pPr>
      <w:r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000000" w:rsidRDefault="00695222">
      <w:pPr>
        <w:pStyle w:val="just"/>
      </w:pPr>
      <w:r>
        <w:t>6.2. В связи с производственной необходимостью Работник обязан выезжать в с</w:t>
      </w:r>
      <w:r>
        <w:t>лужебные командировки (в т.ч. местного значения).</w:t>
      </w:r>
    </w:p>
    <w:p w:rsidR="00000000" w:rsidRDefault="00695222">
      <w:pPr>
        <w:pStyle w:val="just"/>
      </w:pPr>
      <w:r>
        <w:t>6.3. Характеристики условий труда на рабочем месте: ____________________.</w:t>
      </w:r>
    </w:p>
    <w:p w:rsidR="00000000" w:rsidRDefault="00695222">
      <w:pPr>
        <w:pStyle w:val="just"/>
      </w:pPr>
      <w:r>
        <w:t>(При необходимости: 6.4. Работник ознакомлен с положениями Работодателя о государственной, служебной и коммерческой тайне, обязуется</w:t>
      </w:r>
      <w:r>
        <w:t xml:space="preserve"> ее не разглашать.)</w:t>
      </w:r>
    </w:p>
    <w:p w:rsidR="00000000" w:rsidRDefault="00695222">
      <w:pPr>
        <w:pStyle w:val="HTML"/>
      </w:pPr>
      <w:r>
        <w:t xml:space="preserve">    6.5. __________________________________________________________________</w:t>
      </w:r>
    </w:p>
    <w:p w:rsidR="00000000" w:rsidRDefault="00695222">
      <w:pPr>
        <w:pStyle w:val="HTML"/>
      </w:pPr>
      <w:r>
        <w:t>(дополнительные условия, не ухудшающие положение Работника по сравнению</w:t>
      </w:r>
    </w:p>
    <w:p w:rsidR="00000000" w:rsidRDefault="00695222">
      <w:pPr>
        <w:pStyle w:val="HTML"/>
      </w:pPr>
      <w:r>
        <w:t>___________________________________________________________________________</w:t>
      </w:r>
    </w:p>
    <w:p w:rsidR="00000000" w:rsidRDefault="00695222">
      <w:pPr>
        <w:pStyle w:val="HTML"/>
      </w:pPr>
      <w:r>
        <w:t>с установлен</w:t>
      </w:r>
      <w:r>
        <w:t>ными трудовым законодательством и иными нормативными правовыми</w:t>
      </w:r>
    </w:p>
    <w:p w:rsidR="00000000" w:rsidRDefault="00695222">
      <w:pPr>
        <w:pStyle w:val="HTML"/>
      </w:pPr>
      <w:r>
        <w:t>___________________________________________________________________________</w:t>
      </w:r>
    </w:p>
    <w:p w:rsidR="00000000" w:rsidRDefault="00695222">
      <w:pPr>
        <w:pStyle w:val="HTML"/>
      </w:pPr>
      <w:r>
        <w:t>актами, содержащими нормы трудового права, коллективным договором,</w:t>
      </w:r>
    </w:p>
    <w:p w:rsidR="00000000" w:rsidRDefault="00695222">
      <w:pPr>
        <w:pStyle w:val="HTML"/>
      </w:pPr>
      <w:r>
        <w:t>________________________________________________.</w:t>
      </w:r>
    </w:p>
    <w:p w:rsidR="00000000" w:rsidRDefault="00695222">
      <w:pPr>
        <w:pStyle w:val="HTML"/>
      </w:pPr>
      <w:r>
        <w:t>соглашениями, локальными нормативными актами)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7. ВЗАИМООТНОШЕНИЯ (СВЯЗИ ПО ДОЛЖНОСТИ)</w:t>
      </w:r>
    </w:p>
    <w:p w:rsidR="00000000" w:rsidRDefault="00695222">
      <w:pPr>
        <w:pStyle w:val="HTML"/>
      </w:pPr>
      <w:r>
        <w:t xml:space="preserve">    7.1. В работе Работник взаимодействует с ______________________________</w:t>
      </w:r>
    </w:p>
    <w:p w:rsidR="00000000" w:rsidRDefault="00695222">
      <w:pPr>
        <w:pStyle w:val="HTML"/>
      </w:pPr>
      <w:r>
        <w:t>(подразделения и работники, от которых</w:t>
      </w:r>
    </w:p>
    <w:p w:rsidR="00000000" w:rsidRDefault="00695222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695222">
      <w:pPr>
        <w:pStyle w:val="HTML"/>
      </w:pPr>
      <w:r>
        <w:t>он получает и которым передает материалы, информацию, их состав и сроки</w:t>
      </w:r>
    </w:p>
    <w:p w:rsidR="00000000" w:rsidRDefault="00695222">
      <w:pPr>
        <w:pStyle w:val="HTML"/>
      </w:pPr>
      <w:r>
        <w:t>____________________________________________________________.</w:t>
      </w:r>
    </w:p>
    <w:p w:rsidR="00000000" w:rsidRDefault="00695222">
      <w:pPr>
        <w:pStyle w:val="HTML"/>
      </w:pPr>
      <w:r>
        <w:t>передачи, с кем взаимодействует во время исполнения работы)</w:t>
      </w:r>
    </w:p>
    <w:p w:rsidR="00000000" w:rsidRDefault="00695222">
      <w:pPr>
        <w:pStyle w:val="HTML"/>
      </w:pPr>
      <w:r>
        <w:t>7.2. В аварийных ситуациях Работник взаи</w:t>
      </w:r>
      <w:r>
        <w:t>модействует с _________________</w:t>
      </w:r>
    </w:p>
    <w:p w:rsidR="00000000" w:rsidRDefault="00695222">
      <w:pPr>
        <w:pStyle w:val="HTML"/>
      </w:pPr>
      <w:r>
        <w:t>(подразделения, ликвидирующие аварии</w:t>
      </w:r>
    </w:p>
    <w:p w:rsidR="00000000" w:rsidRDefault="00695222">
      <w:pPr>
        <w:pStyle w:val="HTML"/>
      </w:pPr>
      <w:r>
        <w:t>______________________________________________.</w:t>
      </w:r>
    </w:p>
    <w:p w:rsidR="00000000" w:rsidRDefault="00695222">
      <w:pPr>
        <w:pStyle w:val="HTML"/>
      </w:pPr>
      <w:r>
        <w:t>и последствия чрезвычайных происшествий)</w:t>
      </w:r>
    </w:p>
    <w:p w:rsidR="00000000" w:rsidRDefault="00695222">
      <w:pPr>
        <w:pStyle w:val="just"/>
      </w:pPr>
      <w:r>
        <w:t>7.3. В период временного отсутствия Работника его обязанности возлагаются на ________________ (должность).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3"/>
        <w:rPr>
          <w:rFonts w:eastAsia="Times New Roman"/>
        </w:rPr>
      </w:pPr>
      <w:r>
        <w:rPr>
          <w:rFonts w:eastAsia="Times New Roman"/>
        </w:rPr>
        <w:t>8. ОЦЕНКА ДЕЛОВЫХ КАЧЕСТВ РАБОТНИКА И РЕЗУЛЬТАТОВ ЕГО РАБОТЫ</w:t>
      </w:r>
    </w:p>
    <w:p w:rsidR="00000000" w:rsidRDefault="00695222">
      <w:pPr>
        <w:pStyle w:val="just"/>
      </w:pPr>
      <w:r>
        <w:t>8.1. Критериями оценки деловых качеств Работника являются:</w:t>
      </w:r>
    </w:p>
    <w:p w:rsidR="00000000" w:rsidRDefault="00695222">
      <w:pPr>
        <w:pStyle w:val="just"/>
      </w:pPr>
      <w:r>
        <w:t>квалификация;</w:t>
      </w:r>
    </w:p>
    <w:p w:rsidR="00000000" w:rsidRDefault="00695222">
      <w:pPr>
        <w:pStyle w:val="just"/>
      </w:pPr>
      <w:r>
        <w:t>стаж работы по</w:t>
      </w:r>
      <w:r>
        <w:t xml:space="preserve"> специальности;</w:t>
      </w:r>
    </w:p>
    <w:p w:rsidR="00000000" w:rsidRDefault="00695222">
      <w:pPr>
        <w:pStyle w:val="just"/>
      </w:pPr>
      <w:r>
        <w:t>профессиональная компетентность, выразившаяся в лучшем качестве выполняемых работ;</w:t>
      </w:r>
    </w:p>
    <w:p w:rsidR="00000000" w:rsidRDefault="00695222">
      <w:pPr>
        <w:pStyle w:val="just"/>
      </w:pPr>
      <w:r>
        <w:t>уровень трудовой дисциплины;</w:t>
      </w:r>
    </w:p>
    <w:p w:rsidR="00000000" w:rsidRDefault="00695222">
      <w:pPr>
        <w:pStyle w:val="just"/>
      </w:pPr>
      <w:r>
        <w:t>способность адаптироваться к новой ситуации и применять новые подходы к решению возникающих проблем;</w:t>
      </w:r>
    </w:p>
    <w:p w:rsidR="00000000" w:rsidRDefault="00695222">
      <w:pPr>
        <w:pStyle w:val="just"/>
      </w:pPr>
      <w:r>
        <w:t>интенсивность труда (способ</w:t>
      </w:r>
      <w:r>
        <w:t>ность в короткие сроки справляться с большим объемом работы);</w:t>
      </w:r>
    </w:p>
    <w:p w:rsidR="00000000" w:rsidRDefault="00695222">
      <w:pPr>
        <w:pStyle w:val="just"/>
      </w:pPr>
      <w:r>
        <w:t>умение работать с документами;</w:t>
      </w:r>
    </w:p>
    <w:p w:rsidR="00000000" w:rsidRDefault="00695222">
      <w:pPr>
        <w:pStyle w:val="just"/>
      </w:pPr>
      <w:r>
        <w:t>способность в установленные сроки осваивать технические средства, повышающие производительность труда и качество работы;</w:t>
      </w:r>
    </w:p>
    <w:p w:rsidR="00000000" w:rsidRDefault="00695222">
      <w:pPr>
        <w:pStyle w:val="just"/>
      </w:pPr>
      <w:r>
        <w:t>производственная этика, стиль общения;</w:t>
      </w:r>
    </w:p>
    <w:p w:rsidR="00000000" w:rsidRDefault="00695222">
      <w:pPr>
        <w:pStyle w:val="just"/>
      </w:pPr>
      <w:r>
        <w:t>спо</w:t>
      </w:r>
      <w:r>
        <w:t>собность к творчеству, предприимчивость;</w:t>
      </w:r>
    </w:p>
    <w:p w:rsidR="00000000" w:rsidRDefault="00695222">
      <w:pPr>
        <w:pStyle w:val="just"/>
      </w:pPr>
      <w:r>
        <w:t>способность к адекватной самооценке;</w:t>
      </w:r>
    </w:p>
    <w:p w:rsidR="00000000" w:rsidRDefault="00695222">
      <w:pPr>
        <w:pStyle w:val="just"/>
      </w:pPr>
      <w:r>
        <w:t>проявление инициативы в работе, выполнение работы более высокой квалификации;</w:t>
      </w:r>
    </w:p>
    <w:p w:rsidR="00000000" w:rsidRDefault="00695222">
      <w:pPr>
        <w:pStyle w:val="just"/>
      </w:pPr>
      <w:r>
        <w:t>повышение индивидуальной выработки;</w:t>
      </w:r>
    </w:p>
    <w:p w:rsidR="00000000" w:rsidRDefault="00695222">
      <w:pPr>
        <w:pStyle w:val="just"/>
      </w:pPr>
      <w:r>
        <w:t>рационализаторские предложения;</w:t>
      </w:r>
    </w:p>
    <w:p w:rsidR="00000000" w:rsidRDefault="00695222">
      <w:pPr>
        <w:pStyle w:val="just"/>
      </w:pPr>
      <w:r>
        <w:t>практическая помощь вновь принят</w:t>
      </w:r>
      <w:r>
        <w:t>ым работникам без закрепления наставничества соответствующим приказом;</w:t>
      </w:r>
    </w:p>
    <w:p w:rsidR="00000000" w:rsidRDefault="00695222">
      <w:pPr>
        <w:pStyle w:val="just"/>
      </w:pPr>
      <w:r>
        <w:t>высокая культура труда на конкретном рабочем месте.</w:t>
      </w:r>
    </w:p>
    <w:p w:rsidR="00000000" w:rsidRDefault="00695222">
      <w:pPr>
        <w:pStyle w:val="just"/>
      </w:pPr>
      <w:r>
        <w:t>8.2. Результаты работы и своевременность ее выполнения оцениваются по следующим критериям:</w:t>
      </w:r>
    </w:p>
    <w:p w:rsidR="00000000" w:rsidRDefault="00695222">
      <w:pPr>
        <w:pStyle w:val="just"/>
      </w:pPr>
      <w:r>
        <w:t>результаты, достигнутые Работником при исп</w:t>
      </w:r>
      <w:r>
        <w:t>олнении обязанностей, предусмотренных должностной инструкцией и трудовым договором;</w:t>
      </w:r>
    </w:p>
    <w:p w:rsidR="00000000" w:rsidRDefault="00695222">
      <w:pPr>
        <w:pStyle w:val="just"/>
      </w:pPr>
      <w:r>
        <w:t>качество законченной работы;</w:t>
      </w:r>
    </w:p>
    <w:p w:rsidR="00000000" w:rsidRDefault="00695222">
      <w:pPr>
        <w:pStyle w:val="just"/>
      </w:pPr>
      <w:r>
        <w:t>своевременность выполнения должностных обязанностей;</w:t>
      </w:r>
    </w:p>
    <w:p w:rsidR="00000000" w:rsidRDefault="00695222">
      <w:pPr>
        <w:pStyle w:val="just"/>
      </w:pPr>
      <w:r>
        <w:t>выполнение нормированных заданий, уровень производительности труда.</w:t>
      </w:r>
    </w:p>
    <w:p w:rsidR="00000000" w:rsidRDefault="00695222">
      <w:pPr>
        <w:pStyle w:val="just"/>
      </w:pPr>
      <w:r>
        <w:t>8.3. Оценка деловых ка</w:t>
      </w:r>
      <w:r>
        <w:t>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just"/>
      </w:pPr>
      <w:r>
        <w:t>Настоящая должностная инструкция разработана в соответствии с Приказом Минздравсоцразвития РФ от 10.12.2009 N 977 "Об утверждении Единого квалификационного справочника должностей руководителей, специалистов и служащих, раздел "Квалификационные характеристи</w:t>
      </w:r>
      <w:r>
        <w:t>ки должностей работников организаций атомной энергетики".</w:t>
      </w:r>
    </w:p>
    <w:p w:rsidR="00000000" w:rsidRDefault="0069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222">
      <w:pPr>
        <w:pStyle w:val="HTML"/>
      </w:pPr>
      <w:r>
        <w:t xml:space="preserve">    Непосредственный</w:t>
      </w:r>
    </w:p>
    <w:p w:rsidR="00000000" w:rsidRDefault="00695222">
      <w:pPr>
        <w:pStyle w:val="HTML"/>
      </w:pPr>
      <w:r>
        <w:t>руководитель ___________________ _____________________</w:t>
      </w:r>
    </w:p>
    <w:p w:rsidR="00000000" w:rsidRDefault="00695222">
      <w:pPr>
        <w:pStyle w:val="HTML"/>
      </w:pPr>
      <w:r>
        <w:t>(подпись)             (Ф.И.О.)</w:t>
      </w:r>
    </w:p>
    <w:p w:rsidR="00000000" w:rsidRDefault="00695222">
      <w:pPr>
        <w:pStyle w:val="HTML"/>
      </w:pPr>
    </w:p>
    <w:p w:rsidR="00000000" w:rsidRDefault="00695222">
      <w:pPr>
        <w:pStyle w:val="HTML"/>
      </w:pPr>
      <w:r>
        <w:t>СОГЛАСОВАНО:</w:t>
      </w:r>
    </w:p>
    <w:p w:rsidR="00000000" w:rsidRDefault="00695222">
      <w:pPr>
        <w:pStyle w:val="HTML"/>
      </w:pPr>
    </w:p>
    <w:p w:rsidR="00000000" w:rsidRDefault="00695222">
      <w:pPr>
        <w:pStyle w:val="HTML"/>
      </w:pPr>
      <w:r>
        <w:t>Начальник юридического отдела</w:t>
      </w:r>
    </w:p>
    <w:p w:rsidR="00000000" w:rsidRDefault="00695222">
      <w:pPr>
        <w:pStyle w:val="HTML"/>
      </w:pPr>
      <w:r>
        <w:t>(юрисконсульт)            ________________ __</w:t>
      </w:r>
      <w:r>
        <w:t>______________</w:t>
      </w:r>
    </w:p>
    <w:p w:rsidR="00000000" w:rsidRDefault="00695222">
      <w:pPr>
        <w:pStyle w:val="HTML"/>
      </w:pPr>
      <w:r>
        <w:t>(подпись)        (Ф.И.О.)</w:t>
      </w:r>
    </w:p>
    <w:p w:rsidR="00000000" w:rsidRDefault="00695222">
      <w:pPr>
        <w:pStyle w:val="HTML"/>
      </w:pPr>
      <w:r>
        <w:t>"___"________ ___ г.</w:t>
      </w:r>
    </w:p>
    <w:p w:rsidR="00000000" w:rsidRDefault="00695222">
      <w:pPr>
        <w:pStyle w:val="HTML"/>
      </w:pPr>
    </w:p>
    <w:p w:rsidR="00000000" w:rsidRDefault="00695222">
      <w:pPr>
        <w:pStyle w:val="HTML"/>
      </w:pPr>
      <w:r>
        <w:t>С инструкцией ознакомлен: ________________ ________________</w:t>
      </w:r>
    </w:p>
    <w:p w:rsidR="00000000" w:rsidRDefault="00695222">
      <w:pPr>
        <w:pStyle w:val="HTML"/>
      </w:pPr>
      <w:r>
        <w:t>(подпись)        (Ф.И.О.)</w:t>
      </w:r>
    </w:p>
    <w:p w:rsidR="00000000" w:rsidRDefault="00695222">
      <w:pPr>
        <w:pStyle w:val="HTML"/>
      </w:pPr>
      <w:r>
        <w:t>"___"________ ___ г.</w:t>
      </w:r>
    </w:p>
    <w:p w:rsidR="00000000" w:rsidRDefault="006952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https://порядокправа.рф/obrazecy/dolzhnostnaya_instrukciya_inzhenera_po_ekspluatacii_i_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remontu_gidrotexnicheskix_sooruzhenij.htm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2"/>
    <w:rsid w:val="006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5771B9-2C31-4906-B195-AEA60B0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inzhenera_po_ekspluatacii_i_remontu_gidrotexnicheskix_sooruzhen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инженера по эксплуатации и ремонту гидротехнических сооружений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2022-08-07T02:37:00Z</dcterms:created>
  <dcterms:modified xsi:type="dcterms:W3CDTF">2022-08-07T02:37:00Z</dcterms:modified>
</cp:coreProperties>
</file>