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D3386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чертежника-конструктора</w:t>
      </w:r>
    </w:p>
    <w:p w:rsidR="00000000" w:rsidRDefault="00ED33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3386">
      <w:pPr>
        <w:pStyle w:val="right"/>
      </w:pPr>
      <w:r>
        <w:t xml:space="preserve">УТВЕРЖДАЮ </w:t>
      </w:r>
      <w:r>
        <w:br/>
        <w:t xml:space="preserve">Руководитель "__________" </w:t>
      </w:r>
      <w:r>
        <w:br/>
        <w:t xml:space="preserve">___________ (___________) </w:t>
      </w:r>
      <w:r>
        <w:br/>
        <w:t xml:space="preserve">"___"_____________ ____ г. </w:t>
      </w:r>
      <w:r>
        <w:br/>
        <w:t>М.П.</w:t>
      </w:r>
    </w:p>
    <w:p w:rsidR="00000000" w:rsidRDefault="00ED33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3386">
      <w:pPr>
        <w:pStyle w:val="3"/>
        <w:rPr>
          <w:rFonts w:eastAsia="Times New Roman"/>
        </w:rPr>
      </w:pPr>
      <w:r>
        <w:rPr>
          <w:rFonts w:eastAsia="Times New Roman"/>
        </w:rPr>
        <w:t>ДОЛЖНОСТНАЯ ИНСТРУКЦИЯ чертежника-конструктора</w:t>
      </w:r>
    </w:p>
    <w:p w:rsidR="00000000" w:rsidRDefault="00ED3386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ED3386">
      <w:pPr>
        <w:pStyle w:val="just"/>
      </w:pPr>
      <w:r>
        <w:t>1.1. Настоящая должностная инструкция определяет функциональные обязанности, права и ответственность чертежника-конструктора "___________" (далее - "Организация").</w:t>
      </w:r>
    </w:p>
    <w:p w:rsidR="00000000" w:rsidRDefault="00ED3386">
      <w:pPr>
        <w:pStyle w:val="just"/>
      </w:pPr>
      <w:r>
        <w:t>1.2. Чертежник-конструктор назначается на должность и освобождается от должности в установле</w:t>
      </w:r>
      <w:r>
        <w:t>нном действующим трудовым законодательством порядке приказом руководителя Организации.</w:t>
      </w:r>
    </w:p>
    <w:p w:rsidR="00000000" w:rsidRDefault="00ED3386">
      <w:pPr>
        <w:pStyle w:val="just"/>
      </w:pPr>
      <w:r>
        <w:t>1.3. Чертежник-конструктор подчиняется непосредственно ________________.</w:t>
      </w:r>
    </w:p>
    <w:p w:rsidR="00000000" w:rsidRDefault="00ED3386">
      <w:pPr>
        <w:pStyle w:val="just"/>
      </w:pPr>
      <w:r>
        <w:t>1.4. На должность чертежника-конструктора назначается лицо, имеющее среднее профессиональное обр</w:t>
      </w:r>
      <w:r>
        <w:t>азование без предъявления требований к стажу работы или среднее (полное) общее образование и специальную подготовку по установленной программе.</w:t>
      </w:r>
    </w:p>
    <w:p w:rsidR="00000000" w:rsidRDefault="00ED3386">
      <w:pPr>
        <w:pStyle w:val="just"/>
      </w:pPr>
      <w:r>
        <w:t>1.5. Чертежник-конструктор должен знать:</w:t>
      </w:r>
    </w:p>
    <w:p w:rsidR="00000000" w:rsidRDefault="00ED3386">
      <w:pPr>
        <w:pStyle w:val="just"/>
      </w:pPr>
      <w:r>
        <w:t>- основы конструирования;</w:t>
      </w:r>
    </w:p>
    <w:p w:rsidR="00000000" w:rsidRDefault="00ED3386">
      <w:pPr>
        <w:pStyle w:val="just"/>
      </w:pPr>
      <w:r>
        <w:t>- методы и средства выполнения чертежно-конст</w:t>
      </w:r>
      <w:r>
        <w:t>рукторских работ;</w:t>
      </w:r>
    </w:p>
    <w:p w:rsidR="00000000" w:rsidRDefault="00ED3386">
      <w:pPr>
        <w:pStyle w:val="just"/>
      </w:pPr>
      <w:r>
        <w:t>- номенклатуру конструкторских документов;</w:t>
      </w:r>
    </w:p>
    <w:p w:rsidR="00000000" w:rsidRDefault="00ED3386">
      <w:pPr>
        <w:pStyle w:val="just"/>
      </w:pPr>
      <w:r>
        <w:t>- основы технического черчения, инструменты и приспособления, применяемые при черчении;</w:t>
      </w:r>
    </w:p>
    <w:p w:rsidR="00000000" w:rsidRDefault="00ED3386">
      <w:pPr>
        <w:pStyle w:val="just"/>
      </w:pPr>
      <w:r>
        <w:t>- Единую систему конструкторской документации;</w:t>
      </w:r>
    </w:p>
    <w:p w:rsidR="00000000" w:rsidRDefault="00ED3386">
      <w:pPr>
        <w:pStyle w:val="just"/>
      </w:pPr>
      <w:r>
        <w:t xml:space="preserve">- стандарты, технические условия и инструкции по оформлению </w:t>
      </w:r>
      <w:r>
        <w:t>чертежей и другой конструкторской документации;</w:t>
      </w:r>
    </w:p>
    <w:p w:rsidR="00000000" w:rsidRDefault="00ED3386">
      <w:pPr>
        <w:pStyle w:val="just"/>
      </w:pPr>
      <w:r>
        <w:t>- методы и средства выполнения технических расчетов;</w:t>
      </w:r>
    </w:p>
    <w:p w:rsidR="00000000" w:rsidRDefault="00ED3386">
      <w:pPr>
        <w:pStyle w:val="just"/>
      </w:pPr>
      <w:r>
        <w:t>- основные характеристики применяемых материалов;</w:t>
      </w:r>
    </w:p>
    <w:p w:rsidR="00000000" w:rsidRDefault="00ED3386">
      <w:pPr>
        <w:pStyle w:val="just"/>
      </w:pPr>
      <w:r>
        <w:lastRenderedPageBreak/>
        <w:t>- технологию изготовления и условия технической эксплуатации разрабатываемых изделий;</w:t>
      </w:r>
    </w:p>
    <w:p w:rsidR="00000000" w:rsidRDefault="00ED3386">
      <w:pPr>
        <w:pStyle w:val="just"/>
      </w:pPr>
      <w:r>
        <w:t>- основы организаци</w:t>
      </w:r>
      <w:r>
        <w:t>и труда;</w:t>
      </w:r>
    </w:p>
    <w:p w:rsidR="00000000" w:rsidRDefault="00ED3386">
      <w:pPr>
        <w:pStyle w:val="just"/>
      </w:pPr>
      <w:r>
        <w:t>- правила внутреннего трудового распорядка;</w:t>
      </w:r>
    </w:p>
    <w:p w:rsidR="00000000" w:rsidRDefault="00ED3386">
      <w:pPr>
        <w:pStyle w:val="just"/>
      </w:pPr>
      <w:r>
        <w:t>- правила и нормы охраны труда.</w:t>
      </w:r>
    </w:p>
    <w:p w:rsidR="00000000" w:rsidRDefault="00ED3386">
      <w:pPr>
        <w:pStyle w:val="just"/>
      </w:pPr>
      <w:r>
        <w:t>1.6. В своей деятельности чертежник-конструктор руководствуется:</w:t>
      </w:r>
    </w:p>
    <w:p w:rsidR="00000000" w:rsidRDefault="00ED3386">
      <w:pPr>
        <w:pStyle w:val="just"/>
      </w:pPr>
      <w:r>
        <w:t>- правилами внутреннего трудового распорядка;</w:t>
      </w:r>
    </w:p>
    <w:p w:rsidR="00000000" w:rsidRDefault="00ED3386">
      <w:pPr>
        <w:pStyle w:val="just"/>
      </w:pPr>
      <w:r>
        <w:t>- приказами и распоряжениями руководителя Организации, непос</w:t>
      </w:r>
      <w:r>
        <w:t>редственного руководителя;</w:t>
      </w:r>
    </w:p>
    <w:p w:rsidR="00000000" w:rsidRDefault="00ED3386">
      <w:pPr>
        <w:pStyle w:val="just"/>
      </w:pPr>
      <w:r>
        <w:t>- настоящей должностной инструкцией;</w:t>
      </w:r>
    </w:p>
    <w:p w:rsidR="00000000" w:rsidRDefault="00ED3386">
      <w:pPr>
        <w:pStyle w:val="just"/>
      </w:pPr>
      <w:r>
        <w:t>- правилами по охране труда, производственной санитарии и противопожарной защите.</w:t>
      </w:r>
    </w:p>
    <w:p w:rsidR="00000000" w:rsidRDefault="00ED33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3386">
      <w:pPr>
        <w:pStyle w:val="3"/>
        <w:rPr>
          <w:rFonts w:eastAsia="Times New Roman"/>
        </w:rPr>
      </w:pPr>
      <w:r>
        <w:rPr>
          <w:rFonts w:eastAsia="Times New Roman"/>
        </w:rPr>
        <w:t>2. ФУНКЦИОНАЛЬНЫЕ ОБЯЗАННОСТИ</w:t>
      </w:r>
    </w:p>
    <w:p w:rsidR="00000000" w:rsidRDefault="00ED3386">
      <w:pPr>
        <w:pStyle w:val="just"/>
      </w:pPr>
      <w:r>
        <w:t>Чертежник-конструктор:</w:t>
      </w:r>
    </w:p>
    <w:p w:rsidR="00000000" w:rsidRDefault="00ED3386">
      <w:pPr>
        <w:pStyle w:val="just"/>
      </w:pPr>
      <w:r>
        <w:t>Под руководством более квалифицированного специалиста выполняет простые работы по конструированию изделий.</w:t>
      </w:r>
    </w:p>
    <w:p w:rsidR="00000000" w:rsidRDefault="00ED3386">
      <w:pPr>
        <w:pStyle w:val="just"/>
      </w:pPr>
      <w:r>
        <w:t>Вычерчивает чертежи деталей, сборочные чертежи, чертежи общего вида, габаритные и монтажные чертежи по эскизным документам или с натуры, а также друг</w:t>
      </w:r>
      <w:r>
        <w:t>ую конструкторскую документацию.</w:t>
      </w:r>
    </w:p>
    <w:p w:rsidR="00000000" w:rsidRDefault="00ED3386">
      <w:pPr>
        <w:pStyle w:val="just"/>
      </w:pPr>
      <w:r>
        <w:t>Снимает с натуры эскизы простых конструкций.</w:t>
      </w:r>
    </w:p>
    <w:p w:rsidR="00000000" w:rsidRDefault="00ED3386">
      <w:pPr>
        <w:pStyle w:val="just"/>
      </w:pPr>
      <w:r>
        <w:t>Выполняет деталировку сборочных чертежей, несложные технические расчеты по исходным данным в соответствии с разработанными программами и методиками или типовыми расчетами.</w:t>
      </w:r>
    </w:p>
    <w:p w:rsidR="00000000" w:rsidRDefault="00ED3386">
      <w:pPr>
        <w:pStyle w:val="just"/>
      </w:pPr>
      <w:r>
        <w:t>Состав</w:t>
      </w:r>
      <w:r>
        <w:t>ляет схемы, спецификации, различные ведомости и таблицы.</w:t>
      </w:r>
    </w:p>
    <w:p w:rsidR="00000000" w:rsidRDefault="00ED3386">
      <w:pPr>
        <w:pStyle w:val="just"/>
      </w:pPr>
      <w:r>
        <w:t>Вносит принятые в процессе разработки изменения в конструкторскую документацию и составляет извещения об изменениях.</w:t>
      </w:r>
    </w:p>
    <w:p w:rsidR="00000000" w:rsidRDefault="00ED3386">
      <w:pPr>
        <w:pStyle w:val="just"/>
      </w:pPr>
      <w:r>
        <w:t>Оформляет чертежи, делает необходимые надписи и проставляет условные обозначения.</w:t>
      </w:r>
    </w:p>
    <w:p w:rsidR="00000000" w:rsidRDefault="00ED33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3386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ED3386">
      <w:pPr>
        <w:pStyle w:val="just"/>
      </w:pPr>
      <w:r>
        <w:t>Чертежник-конструктор имеет право:</w:t>
      </w:r>
    </w:p>
    <w:p w:rsidR="00000000" w:rsidRDefault="00ED3386">
      <w:pPr>
        <w:pStyle w:val="just"/>
      </w:pPr>
      <w:r>
        <w:t>3.1. Требовать от руководства Организации оказания содействия в исполнении своих обязанностей.</w:t>
      </w:r>
    </w:p>
    <w:p w:rsidR="00000000" w:rsidRDefault="00ED3386">
      <w:pPr>
        <w:pStyle w:val="just"/>
      </w:pPr>
      <w:r>
        <w:t>3.2. Знакомиться с проектами решений руководства Организации, касающимися его деятельности.</w:t>
      </w:r>
    </w:p>
    <w:p w:rsidR="00000000" w:rsidRDefault="00ED3386">
      <w:pPr>
        <w:pStyle w:val="just"/>
      </w:pPr>
      <w:r>
        <w:t>3.3. Вносить предложения</w:t>
      </w:r>
      <w:r>
        <w:t xml:space="preserve"> руководителю Организации и непосредственному руководителю по вопросам своей деятельности.</w:t>
      </w:r>
    </w:p>
    <w:p w:rsidR="00000000" w:rsidRDefault="00ED3386">
      <w:pPr>
        <w:pStyle w:val="just"/>
      </w:pPr>
      <w:r>
        <w:t>3.4. Получать служебную информацию, необходимую для выполнения своих обязанностей.</w:t>
      </w:r>
    </w:p>
    <w:p w:rsidR="00000000" w:rsidRDefault="00ED33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3386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</w:t>
      </w:r>
    </w:p>
    <w:p w:rsidR="00000000" w:rsidRDefault="00ED3386">
      <w:pPr>
        <w:pStyle w:val="just"/>
      </w:pPr>
      <w:r>
        <w:t>Чертежник-конструктор несет ответственность:</w:t>
      </w:r>
    </w:p>
    <w:p w:rsidR="00000000" w:rsidRDefault="00ED3386">
      <w:pPr>
        <w:pStyle w:val="just"/>
      </w:pPr>
      <w:r>
        <w:t>4.1. За неисполне</w:t>
      </w:r>
      <w:r>
        <w:t>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000000" w:rsidRDefault="00ED3386">
      <w:pPr>
        <w:pStyle w:val="just"/>
      </w:pPr>
      <w:r>
        <w:t>4.2. За правонарушения, совершенные в период осуществления своей деятельности, - в соответстви</w:t>
      </w:r>
      <w:r>
        <w:t>и с действующим гражданским, административным и уголовным законодательством.</w:t>
      </w:r>
    </w:p>
    <w:p w:rsidR="00000000" w:rsidRDefault="00ED3386">
      <w:pPr>
        <w:pStyle w:val="just"/>
      </w:pPr>
      <w:r>
        <w:t>4.3. За причинение материального ущерба - в соответствии с действующим законодательством.</w:t>
      </w:r>
    </w:p>
    <w:p w:rsidR="00000000" w:rsidRDefault="00ED33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3386">
      <w:pPr>
        <w:pStyle w:val="3"/>
        <w:rPr>
          <w:rFonts w:eastAsia="Times New Roman"/>
        </w:rPr>
      </w:pPr>
      <w:r>
        <w:rPr>
          <w:rFonts w:eastAsia="Times New Roman"/>
        </w:rPr>
        <w:t>5. УСЛОВИЯ РАБОТЫ</w:t>
      </w:r>
    </w:p>
    <w:p w:rsidR="00000000" w:rsidRDefault="00ED3386">
      <w:pPr>
        <w:pStyle w:val="just"/>
      </w:pPr>
      <w:r>
        <w:t xml:space="preserve">5.1. Режим работы чертежника-конструктора определяется в соответствии </w:t>
      </w:r>
      <w:r>
        <w:t>с Правилами внутреннего трудового распорядка, установленными в Организации.</w:t>
      </w:r>
    </w:p>
    <w:p w:rsidR="00000000" w:rsidRDefault="00ED3386">
      <w:pPr>
        <w:pStyle w:val="just"/>
      </w:pPr>
      <w:r>
        <w:t>5.2. В связи с производственной необходимостью чертежник-конструктор обязан выезжать в служебные командировки (в т.ч. местного значения).</w:t>
      </w:r>
    </w:p>
    <w:p w:rsidR="00000000" w:rsidRDefault="00ED33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3386">
      <w:pPr>
        <w:pStyle w:val="HTML"/>
      </w:pPr>
      <w:r>
        <w:t xml:space="preserve">    </w:t>
      </w:r>
      <w:r>
        <w:t>_______________________________       _____________ ___________________</w:t>
      </w:r>
    </w:p>
    <w:p w:rsidR="00000000" w:rsidRDefault="00ED3386">
      <w:pPr>
        <w:pStyle w:val="HTML"/>
      </w:pPr>
      <w:r>
        <w:t>(должность лица, разработавшего         (подпись)        (Ф.И.О.)</w:t>
      </w:r>
    </w:p>
    <w:p w:rsidR="00000000" w:rsidRDefault="00ED3386">
      <w:pPr>
        <w:pStyle w:val="HTML"/>
      </w:pPr>
      <w:r>
        <w:t>инструкцию)</w:t>
      </w:r>
    </w:p>
    <w:p w:rsidR="00000000" w:rsidRDefault="00ED3386">
      <w:pPr>
        <w:pStyle w:val="HTML"/>
      </w:pPr>
    </w:p>
    <w:p w:rsidR="00000000" w:rsidRDefault="00ED3386">
      <w:pPr>
        <w:pStyle w:val="HTML"/>
      </w:pPr>
      <w:r>
        <w:t>"___"__________ ___ г.</w:t>
      </w:r>
    </w:p>
    <w:p w:rsidR="00000000" w:rsidRDefault="00ED3386">
      <w:pPr>
        <w:pStyle w:val="HTML"/>
      </w:pPr>
    </w:p>
    <w:p w:rsidR="00000000" w:rsidRDefault="00ED3386">
      <w:pPr>
        <w:pStyle w:val="HTML"/>
      </w:pPr>
      <w:r>
        <w:t>СОГЛАСОВАНО:</w:t>
      </w:r>
    </w:p>
    <w:p w:rsidR="00000000" w:rsidRDefault="00ED3386">
      <w:pPr>
        <w:pStyle w:val="HTML"/>
      </w:pPr>
    </w:p>
    <w:p w:rsidR="00000000" w:rsidRDefault="00ED3386">
      <w:pPr>
        <w:pStyle w:val="HTML"/>
      </w:pPr>
      <w:r>
        <w:t>Начальник юридического отдела</w:t>
      </w:r>
    </w:p>
    <w:p w:rsidR="00000000" w:rsidRDefault="00ED3386">
      <w:pPr>
        <w:pStyle w:val="HTML"/>
      </w:pPr>
      <w:r>
        <w:t xml:space="preserve">(юрисконсульт)                       </w:t>
      </w:r>
      <w:r>
        <w:t xml:space="preserve">  ____________ ___________________</w:t>
      </w:r>
    </w:p>
    <w:p w:rsidR="00000000" w:rsidRDefault="00ED3386">
      <w:pPr>
        <w:pStyle w:val="HTML"/>
      </w:pPr>
      <w:r>
        <w:t>(подпись)        (Ф.И.О.)</w:t>
      </w:r>
    </w:p>
    <w:p w:rsidR="00000000" w:rsidRDefault="00ED3386">
      <w:pPr>
        <w:pStyle w:val="HTML"/>
      </w:pPr>
    </w:p>
    <w:p w:rsidR="00000000" w:rsidRDefault="00ED3386">
      <w:pPr>
        <w:pStyle w:val="HTML"/>
      </w:pPr>
      <w:r>
        <w:t>"___"__________ ___ г.</w:t>
      </w:r>
    </w:p>
    <w:p w:rsidR="00000000" w:rsidRDefault="00ED3386">
      <w:pPr>
        <w:pStyle w:val="HTML"/>
      </w:pPr>
    </w:p>
    <w:p w:rsidR="00000000" w:rsidRDefault="00ED3386">
      <w:pPr>
        <w:pStyle w:val="HTML"/>
      </w:pPr>
      <w:r>
        <w:t>С инструкцией ознакомлен:             ____________ ____________________</w:t>
      </w:r>
    </w:p>
    <w:p w:rsidR="00000000" w:rsidRDefault="00ED3386">
      <w:pPr>
        <w:pStyle w:val="HTML"/>
      </w:pPr>
      <w:r>
        <w:t>(подпись)        (Ф.И.О.)</w:t>
      </w:r>
    </w:p>
    <w:p w:rsidR="00000000" w:rsidRDefault="00ED3386">
      <w:pPr>
        <w:pStyle w:val="HTML"/>
      </w:pPr>
    </w:p>
    <w:p w:rsidR="00000000" w:rsidRDefault="00ED3386">
      <w:pPr>
        <w:pStyle w:val="HTML"/>
      </w:pPr>
      <w:r>
        <w:t>"___"____________ ____ г.</w:t>
      </w:r>
    </w:p>
    <w:p w:rsidR="00000000" w:rsidRDefault="00ED33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https://порядокправа.рф/obrazecy/dolzhnostnaya_instrukciya_chertezhnika_konstruktora.h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86"/>
    <w:rsid w:val="00E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A107D0-6DAD-4841-BD91-F2F4B32C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chertezhnika_konstrukto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чертежника-конструктора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2022-08-06T20:31:00Z</dcterms:created>
  <dcterms:modified xsi:type="dcterms:W3CDTF">2022-08-06T20:31:00Z</dcterms:modified>
</cp:coreProperties>
</file>