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53D4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библиотекаря-каталогизатора</w:t>
      </w:r>
    </w:p>
    <w:p w:rsidR="00000000" w:rsidRDefault="00EF53D4">
      <w:pPr>
        <w:pStyle w:val="just"/>
      </w:pPr>
      <w:r>
        <w:t>Библиотекарь-каталогизатор</w:t>
      </w:r>
    </w:p>
    <w:p w:rsidR="00000000" w:rsidRDefault="00EF5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3D4">
      <w:pPr>
        <w:pStyle w:val="HTML"/>
      </w:pPr>
      <w:r>
        <w:t>------------------------------------</w:t>
      </w:r>
    </w:p>
    <w:p w:rsidR="00000000" w:rsidRDefault="00EF53D4">
      <w:pPr>
        <w:pStyle w:val="HTML"/>
      </w:pPr>
      <w:r>
        <w:t>(наименование организации)</w:t>
      </w:r>
    </w:p>
    <w:p w:rsidR="00000000" w:rsidRDefault="00EF53D4">
      <w:pPr>
        <w:pStyle w:val="HTML"/>
      </w:pPr>
      <w:r>
        <w:t>УТВЕРЖДАЮ</w:t>
      </w:r>
    </w:p>
    <w:p w:rsidR="00000000" w:rsidRDefault="00EF53D4">
      <w:pPr>
        <w:pStyle w:val="HTML"/>
      </w:pPr>
    </w:p>
    <w:p w:rsidR="00000000" w:rsidRDefault="00EF53D4">
      <w:pPr>
        <w:pStyle w:val="HTML"/>
      </w:pPr>
      <w:r>
        <w:t>ДОЛЖНОСТНАЯ ИНСТРУКЦИЯ</w:t>
      </w:r>
    </w:p>
    <w:p w:rsidR="00000000" w:rsidRDefault="00EF53D4">
      <w:pPr>
        <w:pStyle w:val="HTML"/>
      </w:pPr>
      <w:r>
        <w:t>--------------------------------</w:t>
      </w:r>
    </w:p>
    <w:p w:rsidR="00000000" w:rsidRDefault="00EF53D4">
      <w:pPr>
        <w:pStyle w:val="HTML"/>
      </w:pPr>
      <w:r>
        <w:t>(наименование должности)</w:t>
      </w:r>
    </w:p>
    <w:p w:rsidR="00000000" w:rsidRDefault="00EF53D4">
      <w:pPr>
        <w:pStyle w:val="HTML"/>
      </w:pPr>
      <w:r>
        <w:t>00.00.0000                   N 000</w:t>
      </w:r>
    </w:p>
    <w:p w:rsidR="00000000" w:rsidRDefault="00EF53D4">
      <w:pPr>
        <w:pStyle w:val="HTML"/>
      </w:pPr>
      <w:r>
        <w:t>---------  ---------------------</w:t>
      </w:r>
    </w:p>
    <w:p w:rsidR="00000000" w:rsidRDefault="00EF53D4">
      <w:pPr>
        <w:pStyle w:val="HTML"/>
      </w:pPr>
      <w:r>
        <w:t>(подпись)   (инициалы, фамилия)</w:t>
      </w:r>
    </w:p>
    <w:p w:rsidR="00000000" w:rsidRDefault="00EF53D4">
      <w:pPr>
        <w:pStyle w:val="HTML"/>
      </w:pPr>
      <w:r>
        <w:t>Библиотекаря-каталогизатора            00.00.0000</w:t>
      </w:r>
    </w:p>
    <w:p w:rsidR="00000000" w:rsidRDefault="00EF5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3D4">
      <w:pPr>
        <w:pStyle w:val="just"/>
      </w:pPr>
      <w:r>
        <w:t>1.1. Библиотекарь-каталогизатор относится к категории специалистов.</w:t>
      </w:r>
    </w:p>
    <w:p w:rsidR="00000000" w:rsidRDefault="00EF53D4">
      <w:pPr>
        <w:pStyle w:val="just"/>
      </w:pPr>
      <w:r>
        <w:t>1.2. На долж</w:t>
      </w:r>
      <w:r>
        <w:t>ность:</w:t>
      </w:r>
    </w:p>
    <w:p w:rsidR="00000000" w:rsidRDefault="00EF53D4">
      <w:pPr>
        <w:pStyle w:val="just"/>
      </w:pPr>
      <w:r>
        <w:t xml:space="preserve">- библиотекаря-каталогизатора принимается лицо, имеющее среднее профессиональное образование по специальности "Библиотековедение" без предъявления требований к стажу работы либо среднее (полное) общее образование без предъявления требований к стажу </w:t>
      </w:r>
      <w:r>
        <w:t>работы;</w:t>
      </w:r>
    </w:p>
    <w:p w:rsidR="00000000" w:rsidRDefault="00EF53D4">
      <w:pPr>
        <w:pStyle w:val="just"/>
      </w:pPr>
      <w:r>
        <w:t>- библиотекаря-каталогизатора II категории принимается (переводится) лицо, имеющее высшее профессиональное образование по специальностям "Библиотечно-информационные ресурсы", "Библиотечно-информационная деятельность" без предъявления требований к с</w:t>
      </w:r>
      <w:r>
        <w:t>тажу работы или среднее профессиональное образование по специальности "Библиотековедение" и стаж работы в должности библиотекаря-каталогизатора не менее 3 лет;</w:t>
      </w:r>
    </w:p>
    <w:p w:rsidR="00000000" w:rsidRDefault="00EF53D4">
      <w:pPr>
        <w:pStyle w:val="just"/>
      </w:pPr>
      <w:r>
        <w:t>- библиотекаря-каталогизатора I категории принимается (переводится) лицо, имеющее высшее професс</w:t>
      </w:r>
      <w:r>
        <w:t>иональное образование по специальностям "Библиотечно-информационные ресурсы", "Библиотечно-информационная деятельность" и стаж работы в должности библиотекаря-каталогизатора II категории не менее 3 лет.</w:t>
      </w:r>
    </w:p>
    <w:p w:rsidR="00000000" w:rsidRDefault="00EF53D4">
      <w:pPr>
        <w:pStyle w:val="just"/>
      </w:pPr>
      <w:r>
        <w:t>1.3. Библиотекарь-каталогизатор должен знать:</w:t>
      </w:r>
    </w:p>
    <w:p w:rsidR="00000000" w:rsidRDefault="00EF53D4">
      <w:pPr>
        <w:pStyle w:val="just"/>
      </w:pPr>
      <w:r>
        <w:t>- закон</w:t>
      </w:r>
      <w:r>
        <w:t>ы и иные нормативные правовые акты Российской Федерации, регламентирующие вопросы в сферах библиотечного и архивного дела, информации, информационных технологий и защиты информации, авторских и смежных прав;</w:t>
      </w:r>
    </w:p>
    <w:p w:rsidR="00000000" w:rsidRDefault="00EF53D4">
      <w:pPr>
        <w:pStyle w:val="just"/>
      </w:pPr>
      <w:r>
        <w:t>- структуру библиотеки;</w:t>
      </w:r>
    </w:p>
    <w:p w:rsidR="00000000" w:rsidRDefault="00EF53D4">
      <w:pPr>
        <w:pStyle w:val="just"/>
      </w:pPr>
      <w:r>
        <w:t xml:space="preserve">- порядок формирования, </w:t>
      </w:r>
      <w:r>
        <w:t>научной обработки и раскрытия, обеспечения сохранности, учета фонда документов библиотеки;</w:t>
      </w:r>
    </w:p>
    <w:p w:rsidR="00000000" w:rsidRDefault="00EF53D4">
      <w:pPr>
        <w:pStyle w:val="just"/>
      </w:pPr>
      <w:r>
        <w:lastRenderedPageBreak/>
        <w:t>- теоретические и практические методы обработки информации с использованием современных технологий;</w:t>
      </w:r>
    </w:p>
    <w:p w:rsidR="00000000" w:rsidRDefault="00EF53D4">
      <w:pPr>
        <w:pStyle w:val="just"/>
      </w:pPr>
      <w:r>
        <w:t>- стандарты и нормы, форматы и стандартизированные процедуры, отн</w:t>
      </w:r>
      <w:r>
        <w:t>осящиеся к описанию, презентации и передаче содержательной информации, включая стандарты ИСО (Международной организации по стандартизации) и других международных организаций;</w:t>
      </w:r>
    </w:p>
    <w:p w:rsidR="00000000" w:rsidRDefault="00EF53D4">
      <w:pPr>
        <w:pStyle w:val="just"/>
      </w:pPr>
      <w:r>
        <w:t>- отечественные и зарубежные достижения в области библиотечного дела;</w:t>
      </w:r>
    </w:p>
    <w:p w:rsidR="00000000" w:rsidRDefault="00EF53D4">
      <w:pPr>
        <w:pStyle w:val="just"/>
      </w:pPr>
      <w:r>
        <w:t>- нормативн</w:t>
      </w:r>
      <w:r>
        <w:t>ые и методические документы по вопросам обеспечения безопасности библиотечных фондов;</w:t>
      </w:r>
    </w:p>
    <w:p w:rsidR="00000000" w:rsidRDefault="00EF53D4">
      <w:pPr>
        <w:pStyle w:val="just"/>
      </w:pPr>
      <w:r>
        <w:t>- основы трудового законодательства;</w:t>
      </w:r>
    </w:p>
    <w:p w:rsidR="00000000" w:rsidRDefault="00EF53D4">
      <w:pPr>
        <w:pStyle w:val="just"/>
      </w:pPr>
      <w:r>
        <w:t>- Правила внутреннего трудового распорядка;</w:t>
      </w:r>
    </w:p>
    <w:p w:rsidR="00000000" w:rsidRDefault="00EF53D4">
      <w:pPr>
        <w:pStyle w:val="just"/>
      </w:pPr>
      <w:r>
        <w:t>- правила и нормы охраны труда и техники безопасности, производственной санитарии и противопожарной защиты;</w:t>
      </w:r>
    </w:p>
    <w:p w:rsidR="00000000" w:rsidRDefault="00EF53D4">
      <w:pPr>
        <w:pStyle w:val="just"/>
      </w:pPr>
      <w:r>
        <w:t>- ______________________________________________________________________.</w:t>
      </w:r>
    </w:p>
    <w:p w:rsidR="00000000" w:rsidRDefault="00EF53D4">
      <w:pPr>
        <w:pStyle w:val="just"/>
      </w:pPr>
      <w:r>
        <w:t>1.4. Библиотекарь-каталогизатор в своей деятельности руководствуется:</w:t>
      </w:r>
    </w:p>
    <w:p w:rsidR="00000000" w:rsidRDefault="00EF53D4">
      <w:pPr>
        <w:pStyle w:val="HTML"/>
      </w:pPr>
      <w:r>
        <w:t xml:space="preserve">    </w:t>
      </w:r>
      <w:r>
        <w:t>- Положением о _______________________________________________________;</w:t>
      </w:r>
    </w:p>
    <w:p w:rsidR="00000000" w:rsidRDefault="00EF53D4">
      <w:pPr>
        <w:pStyle w:val="HTML"/>
      </w:pPr>
      <w:r>
        <w:t>(наименование структурного подразделения, в штат</w:t>
      </w:r>
    </w:p>
    <w:p w:rsidR="00000000" w:rsidRDefault="00EF53D4">
      <w:pPr>
        <w:pStyle w:val="HTML"/>
      </w:pPr>
      <w:r>
        <w:t>которого входит библиотекарь-каталогизатор)</w:t>
      </w:r>
    </w:p>
    <w:p w:rsidR="00000000" w:rsidRDefault="00EF53D4">
      <w:pPr>
        <w:pStyle w:val="just"/>
      </w:pPr>
      <w:r>
        <w:t>- настоящей должностной инструкцией;</w:t>
      </w:r>
    </w:p>
    <w:p w:rsidR="00000000" w:rsidRDefault="00EF53D4">
      <w:pPr>
        <w:pStyle w:val="HTML"/>
      </w:pPr>
      <w:r>
        <w:t xml:space="preserve">    - ________________________________________________</w:t>
      </w:r>
      <w:r>
        <w:t>____________________.</w:t>
      </w:r>
    </w:p>
    <w:p w:rsidR="00000000" w:rsidRDefault="00EF53D4">
      <w:pPr>
        <w:pStyle w:val="HTML"/>
      </w:pPr>
      <w:r>
        <w:t>(иные акты и документы, непосредственно связанные с трудовой</w:t>
      </w:r>
    </w:p>
    <w:p w:rsidR="00000000" w:rsidRDefault="00EF53D4">
      <w:pPr>
        <w:pStyle w:val="HTML"/>
      </w:pPr>
      <w:r>
        <w:t>функцией библиотекаря-каталогизатора)</w:t>
      </w:r>
    </w:p>
    <w:p w:rsidR="00000000" w:rsidRDefault="00EF53D4">
      <w:pPr>
        <w:pStyle w:val="HTML"/>
      </w:pPr>
      <w:r>
        <w:t>1.5. Библиотекарь-каталогизатор подчиняется непосредственно ___________</w:t>
      </w:r>
    </w:p>
    <w:p w:rsidR="00000000" w:rsidRDefault="00EF53D4">
      <w:pPr>
        <w:pStyle w:val="HTML"/>
      </w:pPr>
      <w:r>
        <w:t>_____________________________________.</w:t>
      </w:r>
    </w:p>
    <w:p w:rsidR="00000000" w:rsidRDefault="00EF53D4">
      <w:pPr>
        <w:pStyle w:val="HTML"/>
      </w:pPr>
      <w:r>
        <w:t xml:space="preserve">(наименование должности </w:t>
      </w:r>
      <w:r>
        <w:t>руководителя)</w:t>
      </w:r>
    </w:p>
    <w:p w:rsidR="00000000" w:rsidRDefault="00EF53D4">
      <w:pPr>
        <w:pStyle w:val="just"/>
      </w:pPr>
      <w:r>
        <w:t>1.6. В период отсутствия библиотекаря-каталогизатора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</w:t>
      </w:r>
      <w:r>
        <w:t>ежащее исполнение обязанностей, возложенных на него в связи с замещением.</w:t>
      </w:r>
    </w:p>
    <w:p w:rsidR="00000000" w:rsidRDefault="00EF53D4">
      <w:pPr>
        <w:pStyle w:val="just"/>
      </w:pPr>
      <w:r>
        <w:t>1.7. ___________________________________________________________________.</w:t>
      </w:r>
    </w:p>
    <w:p w:rsidR="00000000" w:rsidRDefault="00EF5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3D4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EF53D4">
      <w:pPr>
        <w:pStyle w:val="just"/>
      </w:pPr>
      <w:r>
        <w:t>2.1. Библиографическое описание документов.</w:t>
      </w:r>
    </w:p>
    <w:p w:rsidR="00000000" w:rsidRDefault="00EF53D4">
      <w:pPr>
        <w:pStyle w:val="just"/>
      </w:pPr>
      <w:r>
        <w:t>2.2. Ведение каталогов, их редактирование.</w:t>
      </w:r>
    </w:p>
    <w:p w:rsidR="00000000" w:rsidRDefault="00EF5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3D4">
      <w:pPr>
        <w:pStyle w:val="3"/>
        <w:rPr>
          <w:rFonts w:eastAsia="Times New Roman"/>
        </w:rPr>
      </w:pPr>
      <w:r>
        <w:rPr>
          <w:rFonts w:eastAsia="Times New Roman"/>
        </w:rPr>
        <w:t>3. Должн</w:t>
      </w:r>
      <w:r>
        <w:rPr>
          <w:rFonts w:eastAsia="Times New Roman"/>
        </w:rPr>
        <w:t>остные обязанности</w:t>
      </w:r>
    </w:p>
    <w:p w:rsidR="00000000" w:rsidRDefault="00EF53D4">
      <w:pPr>
        <w:pStyle w:val="just"/>
      </w:pPr>
      <w:r>
        <w:t>Библиотекарь-каталогизатор исполняет следующие обязанности:</w:t>
      </w:r>
    </w:p>
    <w:p w:rsidR="00000000" w:rsidRDefault="00EF53D4">
      <w:pPr>
        <w:pStyle w:val="just"/>
      </w:pPr>
      <w:r>
        <w:t>3.1. Обеспечивает составление библиографического описания документа и формирование точек доступа, индексирование содержания классификационными индексами, предметными рубриками и</w:t>
      </w:r>
      <w:r>
        <w:t xml:space="preserve"> ключевыми словами в соответствии с установленными стандартами и правилами.</w:t>
      </w:r>
    </w:p>
    <w:p w:rsidR="00000000" w:rsidRDefault="00EF53D4">
      <w:pPr>
        <w:pStyle w:val="just"/>
      </w:pPr>
      <w:r>
        <w:t>3.2. Осуществляет работы по организации и ведению карточных и электронных каталогов, включая их редактирование.</w:t>
      </w:r>
    </w:p>
    <w:p w:rsidR="00000000" w:rsidRDefault="00EF53D4">
      <w:pPr>
        <w:pStyle w:val="HTML"/>
      </w:pPr>
      <w:r>
        <w:t xml:space="preserve">    3.3. ___________________________________________________________</w:t>
      </w:r>
      <w:r>
        <w:t>______.</w:t>
      </w:r>
    </w:p>
    <w:p w:rsidR="00000000" w:rsidRDefault="00EF53D4">
      <w:pPr>
        <w:pStyle w:val="HTML"/>
      </w:pPr>
      <w:r>
        <w:t>(другие обязанности)</w:t>
      </w:r>
    </w:p>
    <w:p w:rsidR="00000000" w:rsidRDefault="00EF5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3D4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EF53D4">
      <w:pPr>
        <w:pStyle w:val="just"/>
      </w:pPr>
      <w:r>
        <w:t>Библиотекарь-каталогизатор имеет право:</w:t>
      </w:r>
    </w:p>
    <w:p w:rsidR="00000000" w:rsidRDefault="00EF53D4">
      <w:pPr>
        <w:pStyle w:val="just"/>
      </w:pPr>
      <w:r>
        <w:t>4.1. Участвовать в совещаниях по организационным вопросам.</w:t>
      </w:r>
    </w:p>
    <w:p w:rsidR="00000000" w:rsidRDefault="00EF53D4">
      <w:pPr>
        <w:pStyle w:val="just"/>
      </w:pPr>
      <w:r>
        <w:t>4.2. Запрашивать и получать от структурных подразделений необходимую информацию, документы.</w:t>
      </w:r>
    </w:p>
    <w:p w:rsidR="00000000" w:rsidRDefault="00EF53D4">
      <w:pPr>
        <w:pStyle w:val="just"/>
      </w:pPr>
      <w:r>
        <w:t>4.3. Участвовать в обсуждении вопросов, касающихся исполняемых им должностных обязанностей.</w:t>
      </w:r>
    </w:p>
    <w:p w:rsidR="00000000" w:rsidRDefault="00EF53D4">
      <w:pPr>
        <w:pStyle w:val="just"/>
      </w:pPr>
      <w:r>
        <w:t>4.4. Требовать от руководства учреждения (организации) оказания содейств</w:t>
      </w:r>
      <w:r>
        <w:t>ия в исполнении его должностных обязанностей и реализации прав.</w:t>
      </w:r>
    </w:p>
    <w:p w:rsidR="00000000" w:rsidRDefault="00EF53D4">
      <w:pPr>
        <w:pStyle w:val="HTML"/>
      </w:pPr>
      <w:r>
        <w:t xml:space="preserve">    4.5. _________________________________________________________________.</w:t>
      </w:r>
    </w:p>
    <w:p w:rsidR="00000000" w:rsidRDefault="00EF53D4">
      <w:pPr>
        <w:pStyle w:val="HTML"/>
      </w:pPr>
      <w:r>
        <w:t>(другие права)</w:t>
      </w:r>
    </w:p>
    <w:p w:rsidR="00000000" w:rsidRDefault="00EF5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3D4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EF53D4">
      <w:pPr>
        <w:pStyle w:val="just"/>
      </w:pPr>
      <w:r>
        <w:t>5.1. Библиотекарь-каталогизатор привлекается к ответственности:</w:t>
      </w:r>
    </w:p>
    <w:p w:rsidR="00000000" w:rsidRDefault="00EF53D4">
      <w:pPr>
        <w:pStyle w:val="just"/>
      </w:pPr>
      <w:r>
        <w:t>- за ненадлежащее</w:t>
      </w:r>
      <w:r>
        <w:t xml:space="preserve">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00000" w:rsidRDefault="00EF53D4">
      <w:pPr>
        <w:pStyle w:val="just"/>
      </w:pPr>
      <w:r>
        <w:t>- за правонарушения, совершенные в процессе своей деятел</w:t>
      </w:r>
      <w:r>
        <w:t>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0000" w:rsidRDefault="00EF53D4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</w:t>
      </w:r>
      <w:r>
        <w:t>дерации.</w:t>
      </w:r>
    </w:p>
    <w:p w:rsidR="00000000" w:rsidRDefault="00EF53D4">
      <w:pPr>
        <w:pStyle w:val="just"/>
      </w:pPr>
      <w:r>
        <w:t>5.2. ___________________________________________________________________.</w:t>
      </w:r>
    </w:p>
    <w:p w:rsidR="00000000" w:rsidRDefault="00EF5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3D4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EF53D4">
      <w:pPr>
        <w:pStyle w:val="HTML"/>
      </w:pPr>
      <w:r>
        <w:t xml:space="preserve">    6.1.   Настоящая   должностная   инструкция   разработана   на   основе</w:t>
      </w:r>
    </w:p>
    <w:p w:rsidR="00000000" w:rsidRDefault="00EF53D4">
      <w:pPr>
        <w:pStyle w:val="HTML"/>
      </w:pPr>
      <w:r>
        <w:t>Квалификационной   характеристики   должности  "Библиотекарь-каталог</w:t>
      </w:r>
      <w:r>
        <w:t>изатор"</w:t>
      </w:r>
    </w:p>
    <w:p w:rsidR="00000000" w:rsidRDefault="00EF53D4">
      <w:pPr>
        <w:pStyle w:val="HTML"/>
      </w:pPr>
      <w:r>
        <w:t>(Единый  квалификационный справочник должностей руководителей, специалистов</w:t>
      </w:r>
    </w:p>
    <w:p w:rsidR="00000000" w:rsidRDefault="00EF53D4">
      <w:pPr>
        <w:pStyle w:val="HTML"/>
      </w:pPr>
      <w:r>
        <w:t>и  служащих.  Раздел "Квалификационные характеристики должностей работников</w:t>
      </w:r>
    </w:p>
    <w:p w:rsidR="00000000" w:rsidRDefault="00EF53D4">
      <w:pPr>
        <w:pStyle w:val="HTML"/>
      </w:pPr>
      <w:r>
        <w:t>культуры,    искусства    и    кинематографии",    утвержденный    Приказом</w:t>
      </w:r>
    </w:p>
    <w:p w:rsidR="00000000" w:rsidRDefault="00EF53D4">
      <w:pPr>
        <w:pStyle w:val="HTML"/>
      </w:pPr>
      <w:r>
        <w:t xml:space="preserve">Минздравсоцразвития </w:t>
      </w:r>
      <w:r>
        <w:t xml:space="preserve">   России    от    30   марта   2011   г.    N   251н),</w:t>
      </w:r>
    </w:p>
    <w:p w:rsidR="00000000" w:rsidRDefault="00EF53D4">
      <w:pPr>
        <w:pStyle w:val="HTML"/>
      </w:pPr>
      <w:r>
        <w:t>________________________.</w:t>
      </w:r>
    </w:p>
    <w:p w:rsidR="00000000" w:rsidRDefault="00EF53D4">
      <w:pPr>
        <w:pStyle w:val="HTML"/>
      </w:pPr>
      <w:r>
        <w:t>(реквизиты иных актов и документов)</w:t>
      </w:r>
    </w:p>
    <w:p w:rsidR="00000000" w:rsidRDefault="00EF53D4">
      <w:pPr>
        <w:pStyle w:val="HTML"/>
      </w:pPr>
      <w:r>
        <w:t>6.2.   Ознакомление   работника  с  настоящей  должностной  инструкцией</w:t>
      </w:r>
    </w:p>
    <w:p w:rsidR="00000000" w:rsidRDefault="00EF53D4">
      <w:pPr>
        <w:pStyle w:val="HTML"/>
      </w:pPr>
      <w:r>
        <w:t>осуществляется при приеме на работу (до подписания трудового догов</w:t>
      </w:r>
      <w:r>
        <w:t>ора).</w:t>
      </w:r>
    </w:p>
    <w:p w:rsidR="00000000" w:rsidRDefault="00EF53D4">
      <w:pPr>
        <w:pStyle w:val="HTML"/>
      </w:pPr>
      <w:r>
        <w:t>Факт   ознакомления   работника  с  настоящей  должностной  инструкцией</w:t>
      </w:r>
    </w:p>
    <w:p w:rsidR="00000000" w:rsidRDefault="00EF53D4">
      <w:pPr>
        <w:pStyle w:val="HTML"/>
      </w:pPr>
      <w:r>
        <w:t>подтверждается ____________________________________________________________</w:t>
      </w:r>
    </w:p>
    <w:p w:rsidR="00000000" w:rsidRDefault="00EF53D4">
      <w:pPr>
        <w:pStyle w:val="HTML"/>
      </w:pPr>
      <w:r>
        <w:t>(росписью в листе ознакомления, являющемся неотъемлемой</w:t>
      </w:r>
    </w:p>
    <w:p w:rsidR="00000000" w:rsidRDefault="00EF53D4">
      <w:pPr>
        <w:pStyle w:val="HTML"/>
      </w:pPr>
      <w:r>
        <w:t>___________________________________________________________________________</w:t>
      </w:r>
    </w:p>
    <w:p w:rsidR="00000000" w:rsidRDefault="00EF53D4">
      <w:pPr>
        <w:pStyle w:val="HTML"/>
      </w:pPr>
      <w:r>
        <w:t>частью настоящей инструкции (в журнале ознакомления с должностными</w:t>
      </w:r>
    </w:p>
    <w:p w:rsidR="00000000" w:rsidRDefault="00EF53D4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EF53D4">
      <w:pPr>
        <w:pStyle w:val="HTML"/>
      </w:pPr>
      <w:r>
        <w:t>инструкциями); в экземпляре должностной инструкции, хранящемся</w:t>
      </w:r>
    </w:p>
    <w:p w:rsidR="00000000" w:rsidRDefault="00EF53D4">
      <w:pPr>
        <w:pStyle w:val="HTML"/>
      </w:pPr>
      <w:r>
        <w:t>__________________________________________________________________________.</w:t>
      </w:r>
    </w:p>
    <w:p w:rsidR="00000000" w:rsidRDefault="00EF53D4">
      <w:pPr>
        <w:pStyle w:val="HTML"/>
      </w:pPr>
      <w:r>
        <w:t>у работодателя; иной способ)</w:t>
      </w:r>
    </w:p>
    <w:p w:rsidR="00000000" w:rsidRDefault="00EF53D4">
      <w:pPr>
        <w:pStyle w:val="just"/>
      </w:pPr>
      <w:r>
        <w:t>6.3. ________________________________________________________________</w:t>
      </w:r>
      <w:r>
        <w:t>___.</w:t>
      </w:r>
    </w:p>
    <w:p w:rsidR="00000000" w:rsidRDefault="00EF53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dolzhnostnaya_instrukciya_bibliotekarya_katalogizatora.htm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D4"/>
    <w:rsid w:val="00E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A9F2E6-7542-4D15-A997-EAD86D20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bibliotekarya_katalogizat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библиотекаря-каталогизатора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2022-08-06T20:25:00Z</dcterms:created>
  <dcterms:modified xsi:type="dcterms:W3CDTF">2022-08-06T20:25:00Z</dcterms:modified>
</cp:coreProperties>
</file>