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0851">
      <w:pPr>
        <w:pStyle w:val="1"/>
        <w:rPr>
          <w:rFonts w:eastAsia="Times New Roman"/>
        </w:rPr>
      </w:pPr>
      <w:r>
        <w:rPr>
          <w:rFonts w:eastAsia="Times New Roman"/>
        </w:rPr>
        <w:t>Договор проката декораций, бутафории и реквизита</w:t>
      </w: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ДОГОВОР N _____ проката декораций, бутафории и реквизита</w:t>
      </w:r>
    </w:p>
    <w:p w:rsidR="00000000" w:rsidRDefault="00E20851">
      <w:pPr>
        <w:pStyle w:val="HTML"/>
      </w:pPr>
      <w:r>
        <w:t>г. ____________                                     "___"__________ ____ г.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just"/>
      </w:pPr>
      <w:r>
        <w:t>________________________, именуем__ в дальнейшем "Арендодатель", в лице ______________, действующ__ на основании _________________________, с одной стороны, и гражданин(ка) _____________ (паспорт серии ______, N __________, выданный ______________ "___"___</w:t>
      </w:r>
      <w:r>
        <w:t>______ ____ г., зарегистрированный по адресу: __________________________________), именуем___ в дальнейшем "Арендатор", с другой стороны, заключили настоящий Договор о нижеследующем: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E20851">
      <w:pPr>
        <w:pStyle w:val="just"/>
      </w:pPr>
      <w:r>
        <w:t xml:space="preserve">1.1. Арендодатель обязуется предоставить Арендатору </w:t>
      </w:r>
      <w:r>
        <w:t>за плату во временное владение и пользование следующие декорации, бутафории и реквизит для _____________, находящиеся в полной исправности (далее - "декорации"):</w:t>
      </w:r>
    </w:p>
    <w:p w:rsidR="00000000" w:rsidRDefault="00E20851">
      <w:pPr>
        <w:pStyle w:val="HTML"/>
      </w:pPr>
      <w:r>
        <w:t xml:space="preserve">    - живописные декорации (расписанные анилиновыми красками) и баннеры, на</w:t>
      </w:r>
    </w:p>
    <w:p w:rsidR="00000000" w:rsidRDefault="00E20851">
      <w:pPr>
        <w:pStyle w:val="HTML"/>
      </w:pPr>
      <w:r>
        <w:t>которые изображени</w:t>
      </w:r>
      <w:r>
        <w:t>е наносится компьютерным способом, - ____________________</w:t>
      </w:r>
    </w:p>
    <w:p w:rsidR="00000000" w:rsidRDefault="00E20851">
      <w:pPr>
        <w:pStyle w:val="HTML"/>
      </w:pPr>
      <w:r>
        <w:t>__________________________________________________________________________;</w:t>
      </w:r>
    </w:p>
    <w:p w:rsidR="00000000" w:rsidRDefault="00E20851">
      <w:pPr>
        <w:pStyle w:val="HTML"/>
      </w:pPr>
      <w:r>
        <w:t>(название, материал, размер, изготовитель, цвет, количество,  учетная  цена</w:t>
      </w:r>
    </w:p>
    <w:p w:rsidR="00000000" w:rsidRDefault="00E20851">
      <w:pPr>
        <w:pStyle w:val="HTML"/>
      </w:pPr>
      <w:r>
        <w:t>и т.д.)</w:t>
      </w:r>
    </w:p>
    <w:p w:rsidR="00000000" w:rsidRDefault="00E20851">
      <w:pPr>
        <w:pStyle w:val="HTML"/>
      </w:pPr>
      <w:r>
        <w:t>- тюлевые занавесы - _________________</w:t>
      </w:r>
      <w:r>
        <w:t>________________________________;</w:t>
      </w:r>
    </w:p>
    <w:p w:rsidR="00000000" w:rsidRDefault="00E20851">
      <w:pPr>
        <w:pStyle w:val="HTML"/>
      </w:pPr>
      <w:r>
        <w:t>(название, материал,  размер,  изготовитель, цвет, количество, учетная цена</w:t>
      </w:r>
    </w:p>
    <w:p w:rsidR="00000000" w:rsidRDefault="00E20851">
      <w:pPr>
        <w:pStyle w:val="HTML"/>
      </w:pPr>
      <w:r>
        <w:t>и т.д.)</w:t>
      </w:r>
    </w:p>
    <w:p w:rsidR="00000000" w:rsidRDefault="00E20851">
      <w:pPr>
        <w:pStyle w:val="HTML"/>
      </w:pPr>
      <w:r>
        <w:t>- картинные занавесы _________________________________________________;</w:t>
      </w:r>
    </w:p>
    <w:p w:rsidR="00000000" w:rsidRDefault="00E20851">
      <w:pPr>
        <w:pStyle w:val="HTML"/>
      </w:pPr>
      <w:r>
        <w:t>(название, материал, размер, изготовитель, цвет, количество,  учет</w:t>
      </w:r>
      <w:r>
        <w:t>ная  цена</w:t>
      </w:r>
    </w:p>
    <w:p w:rsidR="00000000" w:rsidRDefault="00E20851">
      <w:pPr>
        <w:pStyle w:val="HTML"/>
      </w:pPr>
      <w:r>
        <w:t>и т.д.)</w:t>
      </w:r>
    </w:p>
    <w:p w:rsidR="00000000" w:rsidRDefault="00E20851">
      <w:pPr>
        <w:pStyle w:val="HTML"/>
      </w:pPr>
      <w:r>
        <w:t>- экраны для видео- и светопроекции __________________________________;</w:t>
      </w:r>
    </w:p>
    <w:p w:rsidR="00000000" w:rsidRDefault="00E20851">
      <w:pPr>
        <w:pStyle w:val="HTML"/>
      </w:pPr>
      <w:r>
        <w:t>(название,  материал,  размер,  изготовитель,   количество,   учетная  цена</w:t>
      </w:r>
    </w:p>
    <w:p w:rsidR="00000000" w:rsidRDefault="00E20851">
      <w:pPr>
        <w:pStyle w:val="HTML"/>
      </w:pPr>
      <w:r>
        <w:t>и т.д.)</w:t>
      </w:r>
    </w:p>
    <w:p w:rsidR="00000000" w:rsidRDefault="00E20851">
      <w:pPr>
        <w:pStyle w:val="HTML"/>
      </w:pPr>
      <w:r>
        <w:t>- телеэкраны   (синхронное   изображение  исполнителя  крупным  планом)</w:t>
      </w:r>
    </w:p>
    <w:p w:rsidR="00000000" w:rsidRDefault="00E20851">
      <w:pPr>
        <w:pStyle w:val="HTML"/>
      </w:pPr>
      <w:r>
        <w:t>__________</w:t>
      </w:r>
      <w:r>
        <w:t xml:space="preserve"> _______________________________________________________________;</w:t>
      </w:r>
    </w:p>
    <w:p w:rsidR="00000000" w:rsidRDefault="00E20851">
      <w:pPr>
        <w:pStyle w:val="HTML"/>
      </w:pPr>
      <w:r>
        <w:t>(название, материал, размер, изготовитель, количество, учетная цена и т.д.)</w:t>
      </w:r>
    </w:p>
    <w:p w:rsidR="00000000" w:rsidRDefault="00E20851">
      <w:pPr>
        <w:pStyle w:val="HTML"/>
      </w:pPr>
      <w:r>
        <w:t>- мягкие декорации - _________________________________________________;</w:t>
      </w:r>
    </w:p>
    <w:p w:rsidR="00000000" w:rsidRDefault="00E20851">
      <w:pPr>
        <w:pStyle w:val="HTML"/>
      </w:pPr>
      <w:r>
        <w:t>(название, материал, размер, изготовитель,</w:t>
      </w:r>
      <w:r>
        <w:t xml:space="preserve"> цвет, количество,  учетная  цена</w:t>
      </w:r>
    </w:p>
    <w:p w:rsidR="00000000" w:rsidRDefault="00E20851">
      <w:pPr>
        <w:pStyle w:val="HTML"/>
      </w:pPr>
      <w:r>
        <w:t>и т.д.)</w:t>
      </w:r>
    </w:p>
    <w:p w:rsidR="00000000" w:rsidRDefault="00E20851">
      <w:pPr>
        <w:pStyle w:val="HTML"/>
      </w:pPr>
      <w:r>
        <w:t>- жесткие подвесные декорации  (в  виде  горизонтальных и  вертикальных</w:t>
      </w:r>
    </w:p>
    <w:p w:rsidR="00000000" w:rsidRDefault="00E20851">
      <w:pPr>
        <w:pStyle w:val="HTML"/>
      </w:pPr>
      <w:r>
        <w:t>подвижных жалюзи) - ______________________________________________________;</w:t>
      </w:r>
    </w:p>
    <w:p w:rsidR="00000000" w:rsidRDefault="00E20851">
      <w:pPr>
        <w:pStyle w:val="HTML"/>
      </w:pPr>
      <w:r>
        <w:t>(название, материал, размер, изготовитель, цвет, количество,  учетная  цена</w:t>
      </w:r>
    </w:p>
    <w:p w:rsidR="00000000" w:rsidRDefault="00E20851">
      <w:pPr>
        <w:pStyle w:val="HTML"/>
      </w:pPr>
      <w:r>
        <w:t>и т.д.)</w:t>
      </w:r>
    </w:p>
    <w:p w:rsidR="00000000" w:rsidRDefault="00E20851">
      <w:pPr>
        <w:pStyle w:val="HTML"/>
      </w:pPr>
      <w:r>
        <w:t>- бутафория (в виде  единичных   небольших  изобразительных  деталей) -</w:t>
      </w:r>
    </w:p>
    <w:p w:rsidR="00000000" w:rsidRDefault="00E20851">
      <w:pPr>
        <w:pStyle w:val="HTML"/>
      </w:pPr>
      <w:r>
        <w:t>__________ _____________</w:t>
      </w:r>
      <w:r>
        <w:t>__________________________________________________;</w:t>
      </w:r>
    </w:p>
    <w:p w:rsidR="00000000" w:rsidRDefault="00E20851">
      <w:pPr>
        <w:pStyle w:val="HTML"/>
      </w:pPr>
      <w:r>
        <w:t>(название, материал, размер, изготовитель, цвет, количество,  учетная  цена</w:t>
      </w:r>
    </w:p>
    <w:p w:rsidR="00000000" w:rsidRDefault="00E20851">
      <w:pPr>
        <w:pStyle w:val="HTML"/>
      </w:pPr>
      <w:r>
        <w:t>и т.д.)</w:t>
      </w:r>
    </w:p>
    <w:p w:rsidR="00000000" w:rsidRDefault="00E20851">
      <w:pPr>
        <w:pStyle w:val="HTML"/>
      </w:pPr>
      <w:r>
        <w:t>- реквизит - _________________________________________________________;</w:t>
      </w:r>
    </w:p>
    <w:p w:rsidR="00000000" w:rsidRDefault="00E20851">
      <w:pPr>
        <w:pStyle w:val="HTML"/>
      </w:pPr>
      <w:r>
        <w:t xml:space="preserve">(модель,  размер,  изготовитель,  номер,  цвет, </w:t>
      </w:r>
      <w:r>
        <w:t xml:space="preserve"> количество,  учетная  цена</w:t>
      </w:r>
    </w:p>
    <w:p w:rsidR="00000000" w:rsidRDefault="00E20851">
      <w:pPr>
        <w:pStyle w:val="HTML"/>
      </w:pPr>
      <w:r>
        <w:t>и т.д.)</w:t>
      </w:r>
    </w:p>
    <w:p w:rsidR="00000000" w:rsidRDefault="00E20851">
      <w:pPr>
        <w:pStyle w:val="HTML"/>
      </w:pPr>
      <w:r>
        <w:t>- документация - _____________________________________________________.</w:t>
      </w:r>
    </w:p>
    <w:p w:rsidR="00000000" w:rsidRDefault="00E20851">
      <w:pPr>
        <w:pStyle w:val="just"/>
      </w:pPr>
      <w:r>
        <w:lastRenderedPageBreak/>
        <w:t>1.2. Оценочная стоимость декораций, предоставленных по Договору, составляет _____ (__________) рублей на основании ______________ (прейскуранта, рын</w:t>
      </w:r>
      <w:r>
        <w:t>очной цены, договорной цены, балансовой стоимости).</w:t>
      </w:r>
    </w:p>
    <w:p w:rsidR="00000000" w:rsidRDefault="00E20851">
      <w:pPr>
        <w:pStyle w:val="just"/>
      </w:pPr>
      <w:r>
        <w:t>1.3. Декорации, предоставленные по Договору, используются для следующих целей: _______________________________________.</w:t>
      </w:r>
    </w:p>
    <w:p w:rsidR="00000000" w:rsidRDefault="00E20851">
      <w:pPr>
        <w:pStyle w:val="just"/>
      </w:pPr>
      <w:r>
        <w:t>1.4. Исправность декораций проверена в присутствии Арендатора.</w:t>
      </w:r>
    </w:p>
    <w:p w:rsidR="00000000" w:rsidRDefault="00E20851">
      <w:pPr>
        <w:pStyle w:val="just"/>
      </w:pPr>
      <w:r>
        <w:t>1.5. Арендодатель зна</w:t>
      </w:r>
      <w:r>
        <w:t>комит Арендатора с правилами эксплуатации технически сложных предметов или выдает инструкцию о пользовании ими.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2. АРЕНДНАЯ ПЛАТА</w:t>
      </w:r>
    </w:p>
    <w:p w:rsidR="00000000" w:rsidRDefault="00E20851">
      <w:pPr>
        <w:pStyle w:val="just"/>
      </w:pPr>
      <w:r>
        <w:t xml:space="preserve">2.1. За пользование декорациями, предоставленными по настоящему Договору, Арендатор уплачивает Арендодателю арендную плату в </w:t>
      </w:r>
      <w:r>
        <w:t>соответствии с утвержденными тарифами в размере _________ (___________) рублей _____________ (единовременно/в месяц/в день/в неделю).</w:t>
      </w:r>
    </w:p>
    <w:p w:rsidR="00000000" w:rsidRDefault="00E20851">
      <w:pPr>
        <w:pStyle w:val="just"/>
      </w:pPr>
      <w:r>
        <w:t>2.2. Форма оплаты наличными в кассу Арендодателя (или: безналичный платеж на расчетный счет Арендодателя) в момент _______</w:t>
      </w:r>
      <w:r>
        <w:t>________________________.</w:t>
      </w:r>
    </w:p>
    <w:p w:rsidR="00000000" w:rsidRDefault="00E20851">
      <w:pPr>
        <w:pStyle w:val="just"/>
      </w:pPr>
      <w:r>
        <w:t>2.3. В случае досрочного возврата декораций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декораций.</w:t>
      </w:r>
    </w:p>
    <w:p w:rsidR="00000000" w:rsidRDefault="00E20851">
      <w:pPr>
        <w:pStyle w:val="just"/>
      </w:pPr>
      <w:r>
        <w:t>2.4. Взыскание с Арендато</w:t>
      </w:r>
      <w:r>
        <w:t>ра задолженности по арендной плате производится в бесспорном порядке на основании исполнительной надписи нотариуса.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3. СРОКИ ИСПОЛНЕНИЯ ОБЯЗАТЕЛЬСТВ</w:t>
      </w:r>
    </w:p>
    <w:p w:rsidR="00000000" w:rsidRDefault="00E20851">
      <w:pPr>
        <w:pStyle w:val="just"/>
      </w:pPr>
      <w:r>
        <w:t>3.1. Указанные в п. 1.1 настоящего Договора декорации должны быть переданы Арендатору по акту приема-перед</w:t>
      </w:r>
      <w:r>
        <w:t>ачи декораций (Приложение _____) в момент заключения Договора (или: _____________________________).</w:t>
      </w:r>
    </w:p>
    <w:p w:rsidR="00000000" w:rsidRDefault="00E20851">
      <w:pPr>
        <w:pStyle w:val="just"/>
      </w:pPr>
      <w:r>
        <w:t>3.2. Декорации передаются Арендатору на срок с "___"___________ ____ г. по "___"___________ ____ г.</w:t>
      </w:r>
    </w:p>
    <w:p w:rsidR="00000000" w:rsidRDefault="00E20851">
      <w:pPr>
        <w:pStyle w:val="just"/>
      </w:pPr>
      <w:r>
        <w:t>3.3. Настоящий Договор может быть продлен по желанию Аре</w:t>
      </w:r>
      <w:r>
        <w:t>ндатора. О продлении Договора Арендатор обязан сообщить Арендодателю не позднее чем за ___ (_______) дней до окончания срока его действия следующим способом: _____________________.</w:t>
      </w:r>
    </w:p>
    <w:p w:rsidR="00000000" w:rsidRDefault="00E20851">
      <w:pPr>
        <w:pStyle w:val="just"/>
      </w:pPr>
      <w:r>
        <w:t>3.4. Арендатор вправе отказаться от Договора проката в любое время.</w:t>
      </w:r>
    </w:p>
    <w:p w:rsidR="00000000" w:rsidRDefault="00E20851">
      <w:pPr>
        <w:pStyle w:val="just"/>
      </w:pPr>
      <w:r>
        <w:t>3.5. Возврат Арендатором Арендодателю декораций должен быть осуществлен по акт возврата декораций (Приложение N _____).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4. ОБЯЗАТЕЛЬСТВА СТОРОН</w:t>
      </w:r>
    </w:p>
    <w:p w:rsidR="00000000" w:rsidRDefault="00E20851">
      <w:pPr>
        <w:pStyle w:val="just"/>
      </w:pPr>
      <w:r>
        <w:t xml:space="preserve">4.1. Арендодатель обязан в присутствии Арендатора проверить исправность предоставленных по Договору декораций, </w:t>
      </w:r>
      <w:r>
        <w:t>а также ознакомить Арендатора с правилами эксплуатации декораций либо выдать ему письменные инструкции о пользовании этими декорациями.</w:t>
      </w:r>
    </w:p>
    <w:p w:rsidR="00000000" w:rsidRDefault="00E20851">
      <w:pPr>
        <w:pStyle w:val="just"/>
      </w:pPr>
      <w:r>
        <w:t>4.2. При обнаружении недостатков предоставленных в прокат декораций, полностью или частично препятствующих пользованию и</w:t>
      </w:r>
      <w:r>
        <w:t>ми, Арендодатель обязан в десятидневный срок со дня заявления Арендатора о недостатках безвозмездно устранить недостатки декораций на месте либо произвести замену данных декораций другими, находящимися в надлежащем состоянии.</w:t>
      </w:r>
    </w:p>
    <w:p w:rsidR="00000000" w:rsidRDefault="00E20851">
      <w:pPr>
        <w:pStyle w:val="just"/>
      </w:pPr>
      <w:r>
        <w:t>4.3. Если недостатки декораций</w:t>
      </w:r>
      <w:r>
        <w:t xml:space="preserve"> явились следствием нарушения Арендатором правил эксплуатации и содержания декораций, Арендатор оплачивает Арендодателю стоимость ремонта и транспортировки декораций. При этом ремонт декораций Арендодатель вправе осуществить как своими силами, так и с помо</w:t>
      </w:r>
      <w:r>
        <w:t>щью специализированных мастерских по ремонту либо иных организаций, оказывающих соответствующие услуги.</w:t>
      </w:r>
    </w:p>
    <w:p w:rsidR="00000000" w:rsidRDefault="00E20851">
      <w:pPr>
        <w:pStyle w:val="just"/>
      </w:pPr>
      <w:r>
        <w:t>4.4. Капитальный и текущий ремонт декораций, сданных в аренду по Договору проката, является обязанностью Арендодателя.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 И ПОРЯ</w:t>
      </w:r>
      <w:r>
        <w:rPr>
          <w:rFonts w:eastAsia="Times New Roman"/>
        </w:rPr>
        <w:t>ДОК РАЗРЕШЕНИЯ СПОРОВ</w:t>
      </w:r>
    </w:p>
    <w:p w:rsidR="00000000" w:rsidRDefault="00E20851">
      <w:pPr>
        <w:pStyle w:val="just"/>
      </w:pPr>
      <w:r>
        <w:t>5.1. За просрочку возврата декораций, переданных по настоящему Договору, Арендодатель вправе потребовать от Арендатора уплаты пени в размере ___% от суммы всех платежей по Договору за каждый день просрочки возврата декораций.</w:t>
      </w:r>
    </w:p>
    <w:p w:rsidR="00000000" w:rsidRDefault="00E20851">
      <w:pPr>
        <w:pStyle w:val="just"/>
      </w:pPr>
      <w:r>
        <w:t>5.2. Все</w:t>
      </w:r>
      <w:r>
        <w:t xml:space="preserve">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00000" w:rsidRDefault="00E20851">
      <w:pPr>
        <w:pStyle w:val="just"/>
      </w:pPr>
      <w:r>
        <w:t>5.3. В случае невозможности разрешения разногласий путем переговоров они подлежат рассмотрению в суде в установленн</w:t>
      </w:r>
      <w:r>
        <w:t>ом законодательством порядке.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6. ПОРЯДОК ИЗМЕНЕНИЯ И ДОПОЛНЕНИЯ ДОГОВОРА</w:t>
      </w:r>
    </w:p>
    <w:p w:rsidR="00000000" w:rsidRDefault="00E20851">
      <w:pPr>
        <w:pStyle w:val="just"/>
      </w:pPr>
      <w:r>
        <w:t>6.1. Любые изменения и дополнения к настоящему Договору проката имеют силу только в том случае, если они оформлены в письменном виде и подписаны обеими сторонами.</w:t>
      </w:r>
    </w:p>
    <w:p w:rsidR="00000000" w:rsidRDefault="00E20851">
      <w:pPr>
        <w:pStyle w:val="just"/>
      </w:pPr>
      <w:r>
        <w:t>6.2. Арендодатель м</w:t>
      </w:r>
      <w:r>
        <w:t>ожет требовать досрочного расторжения Договора в следующих случаях:</w:t>
      </w:r>
    </w:p>
    <w:p w:rsidR="00000000" w:rsidRDefault="00E20851">
      <w:pPr>
        <w:pStyle w:val="just"/>
      </w:pPr>
      <w:r>
        <w:t>- если Арендатор пользуется декорациями не в соответствии с Договором или назначением декораций;</w:t>
      </w:r>
    </w:p>
    <w:p w:rsidR="00000000" w:rsidRDefault="00E20851">
      <w:pPr>
        <w:pStyle w:val="just"/>
      </w:pPr>
      <w:r>
        <w:t>- если Арендатор умышленно или по неосторожности ухудшает состояние декораций;</w:t>
      </w:r>
    </w:p>
    <w:p w:rsidR="00000000" w:rsidRDefault="00E20851">
      <w:pPr>
        <w:pStyle w:val="just"/>
      </w:pPr>
      <w:r>
        <w:t>- если Аренд</w:t>
      </w:r>
      <w:r>
        <w:t>атор не внес наемной платы в течение одного месяца со дня истечения срока платежа.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E20851">
      <w:pPr>
        <w:pStyle w:val="just"/>
      </w:pPr>
      <w: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E20851">
      <w:pPr>
        <w:pStyle w:val="just"/>
      </w:pPr>
      <w:r>
        <w:t>Договор вступает в си</w:t>
      </w:r>
      <w:r>
        <w:t>лу с ______________________________________.</w:t>
      </w:r>
    </w:p>
    <w:p w:rsidR="00000000" w:rsidRDefault="00E20851">
      <w:pPr>
        <w:pStyle w:val="just"/>
      </w:pPr>
      <w:r>
        <w:t>7.2. Сдача в субаренду декораций, предоставленных Арендатору по Договору проката, передача им своих прав и обязанностей по Договору проката другому лицу, предоставление этих декораций в безвозмездное пользование</w:t>
      </w:r>
      <w:r>
        <w:t>, залог арендных прав и внесение его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 w:rsidR="00000000" w:rsidRDefault="00E20851">
      <w:pPr>
        <w:pStyle w:val="just"/>
      </w:pPr>
      <w:r>
        <w:t>7.3. Доставка предмета проката Арендатору и обратно производится Арендатором. Пр</w:t>
      </w:r>
      <w:r>
        <w:t>и наличии у Арендодателя транспортных средств доставка предмета проката производится по желанию Арендатора Арендодателем и оплачивается Арендатором по установленным тарифам.</w:t>
      </w:r>
    </w:p>
    <w:p w:rsidR="00000000" w:rsidRDefault="00E208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0851">
      <w:pPr>
        <w:pStyle w:val="3"/>
        <w:rPr>
          <w:rFonts w:eastAsia="Times New Roman"/>
        </w:rPr>
      </w:pPr>
      <w:r>
        <w:rPr>
          <w:rFonts w:eastAsia="Times New Roman"/>
        </w:rPr>
        <w:t>8. АДРЕСА И БАНКОВСКИЕ РЕКВИЗИТЫ СТОРОН</w:t>
      </w:r>
    </w:p>
    <w:p w:rsidR="00000000" w:rsidRDefault="00E20851">
      <w:pPr>
        <w:pStyle w:val="HTML"/>
      </w:pPr>
      <w:r>
        <w:t xml:space="preserve">    Арендодатель: _______________________</w:t>
      </w:r>
      <w:r>
        <w:t>__________________________________</w:t>
      </w:r>
    </w:p>
    <w:p w:rsidR="00000000" w:rsidRDefault="00E20851">
      <w:pPr>
        <w:pStyle w:val="HTML"/>
      </w:pPr>
      <w:r>
        <w:t>Адрес: _______________________________________________________________,</w:t>
      </w:r>
    </w:p>
    <w:p w:rsidR="00000000" w:rsidRDefault="00E20851">
      <w:pPr>
        <w:pStyle w:val="HTML"/>
      </w:pPr>
      <w:r>
        <w:t>р/с _________________________ в ______________________________________,</w:t>
      </w:r>
    </w:p>
    <w:p w:rsidR="00000000" w:rsidRDefault="00E20851">
      <w:pPr>
        <w:pStyle w:val="HTML"/>
      </w:pPr>
      <w:r>
        <w:t>к/с _________________________ БИК _____________________________________</w:t>
      </w:r>
    </w:p>
    <w:p w:rsidR="00000000" w:rsidRDefault="00E20851">
      <w:pPr>
        <w:pStyle w:val="HTML"/>
      </w:pPr>
    </w:p>
    <w:p w:rsidR="00000000" w:rsidRDefault="00E20851">
      <w:pPr>
        <w:pStyle w:val="HTML"/>
      </w:pPr>
      <w:r>
        <w:t>Арендатор: ____________________________________________________________</w:t>
      </w:r>
    </w:p>
    <w:p w:rsidR="00000000" w:rsidRDefault="00E20851">
      <w:pPr>
        <w:pStyle w:val="HTML"/>
      </w:pPr>
    </w:p>
    <w:p w:rsidR="00000000" w:rsidRDefault="00E20851">
      <w:pPr>
        <w:pStyle w:val="HTML"/>
      </w:pPr>
      <w:r>
        <w:t>ПОДПИСИ СТОРОН:</w:t>
      </w:r>
    </w:p>
    <w:p w:rsidR="00000000" w:rsidRDefault="00E20851">
      <w:pPr>
        <w:pStyle w:val="HTML"/>
      </w:pPr>
    </w:p>
    <w:p w:rsidR="00000000" w:rsidRDefault="00E20851">
      <w:pPr>
        <w:pStyle w:val="HTML"/>
      </w:pPr>
      <w:r>
        <w:t>Арендодатель:                                     Арендатор:</w:t>
      </w:r>
    </w:p>
    <w:p w:rsidR="00000000" w:rsidRDefault="00E20851">
      <w:pPr>
        <w:pStyle w:val="HTML"/>
      </w:pPr>
    </w:p>
    <w:p w:rsidR="00000000" w:rsidRDefault="00E20851">
      <w:pPr>
        <w:pStyle w:val="HTML"/>
      </w:pPr>
      <w:r>
        <w:t xml:space="preserve">__________/____________        </w:t>
      </w:r>
      <w:r>
        <w:t xml:space="preserve">                  __________/___________</w:t>
      </w:r>
    </w:p>
    <w:p w:rsidR="00000000" w:rsidRDefault="00E20851">
      <w:pPr>
        <w:pStyle w:val="HTML"/>
      </w:pPr>
    </w:p>
    <w:p w:rsidR="00000000" w:rsidRDefault="00E20851">
      <w:pPr>
        <w:pStyle w:val="HTML"/>
      </w:pPr>
      <w:r>
        <w:t>М.П.</w:t>
      </w:r>
    </w:p>
    <w:p w:rsidR="00000000" w:rsidRDefault="00E208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https://порядокправа.рф/obrazecy/dogovor_prokata_dekoracij_butaforii_i_rekvizita.htm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51"/>
    <w:rsid w:val="00E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454994-ADF2-47A4-B502-2CD6D0B9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rokata_dekoracij_butaforii_i_rekvizi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 декораций, бутафории и реквизита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2022-08-06T19:20:00Z</dcterms:created>
  <dcterms:modified xsi:type="dcterms:W3CDTF">2022-08-06T19:20:00Z</dcterms:modified>
</cp:coreProperties>
</file>