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24938">
      <w:pPr>
        <w:pStyle w:val="1"/>
        <w:rPr>
          <w:rFonts w:eastAsia="Times New Roman"/>
        </w:rPr>
      </w:pPr>
      <w:r>
        <w:rPr>
          <w:rFonts w:eastAsia="Times New Roman"/>
        </w:rPr>
        <w:t>Договор подряда на тиражирование второго издания иллюстрированного альбома</w:t>
      </w:r>
    </w:p>
    <w:p w:rsidR="00000000" w:rsidRDefault="00C24938">
      <w:pPr>
        <w:pStyle w:val="3"/>
        <w:rPr>
          <w:rFonts w:eastAsia="Times New Roman"/>
        </w:rPr>
      </w:pPr>
      <w:r>
        <w:rPr>
          <w:rFonts w:eastAsia="Times New Roman"/>
        </w:rPr>
        <w:t>ДОГОВОР на тиражирование второго издания иллюстрированного альбома</w:t>
      </w:r>
    </w:p>
    <w:p w:rsidR="00000000" w:rsidRDefault="00C24938">
      <w:pPr>
        <w:pStyle w:val="HTML"/>
      </w:pPr>
      <w:r>
        <w:t>г. _______________                                     "___"________ ___ г.</w:t>
      </w:r>
    </w:p>
    <w:p w:rsidR="00000000" w:rsidRDefault="00C24938">
      <w:pPr>
        <w:pStyle w:val="HTML"/>
      </w:pPr>
    </w:p>
    <w:p w:rsidR="00000000" w:rsidRDefault="00C24938">
      <w:pPr>
        <w:pStyle w:val="HTML"/>
      </w:pPr>
      <w:r>
        <w:t>____________________________________________________________, именуем__</w:t>
      </w:r>
    </w:p>
    <w:p w:rsidR="00000000" w:rsidRDefault="00C24938">
      <w:pPr>
        <w:pStyle w:val="HTML"/>
      </w:pPr>
      <w:r>
        <w:t>(наименование и организационно-правовая форма типографии)</w:t>
      </w:r>
    </w:p>
    <w:p w:rsidR="00000000" w:rsidRDefault="00C24938">
      <w:pPr>
        <w:pStyle w:val="HTML"/>
      </w:pPr>
      <w:r>
        <w:t>в дальнейшем "Типография", в лице ________________________________________,</w:t>
      </w:r>
    </w:p>
    <w:p w:rsidR="00000000" w:rsidRDefault="00C24938">
      <w:pPr>
        <w:pStyle w:val="HTML"/>
      </w:pPr>
      <w:r>
        <w:t>(должность, Ф.И.О.)</w:t>
      </w:r>
    </w:p>
    <w:p w:rsidR="00000000" w:rsidRDefault="00C24938">
      <w:pPr>
        <w:pStyle w:val="HTML"/>
      </w:pPr>
      <w:r>
        <w:t>действующ__ на основании _____</w:t>
      </w:r>
      <w:r>
        <w:t>__________________________________________, с</w:t>
      </w:r>
    </w:p>
    <w:p w:rsidR="00000000" w:rsidRDefault="00C24938">
      <w:pPr>
        <w:pStyle w:val="HTML"/>
      </w:pPr>
      <w:r>
        <w:t>одной стороны, и _________________________________________________________,</w:t>
      </w:r>
    </w:p>
    <w:p w:rsidR="00000000" w:rsidRDefault="00C24938">
      <w:pPr>
        <w:pStyle w:val="HTML"/>
      </w:pPr>
      <w:r>
        <w:t>(наименование и организационно-правовая форма издательства)</w:t>
      </w:r>
    </w:p>
    <w:p w:rsidR="00000000" w:rsidRDefault="00C24938">
      <w:pPr>
        <w:pStyle w:val="HTML"/>
      </w:pPr>
      <w:r>
        <w:t>именуем__ в дальнейшем "Издательство", в лице ____________________________</w:t>
      </w:r>
      <w:r>
        <w:t>,</w:t>
      </w:r>
    </w:p>
    <w:p w:rsidR="00000000" w:rsidRDefault="00C24938">
      <w:pPr>
        <w:pStyle w:val="HTML"/>
      </w:pPr>
      <w:r>
        <w:t>(должность, Ф.И.О.)</w:t>
      </w:r>
    </w:p>
    <w:p w:rsidR="00000000" w:rsidRDefault="00C24938">
      <w:pPr>
        <w:pStyle w:val="HTML"/>
      </w:pPr>
      <w:r>
        <w:t>действующ__ на основании _________________________________________________,</w:t>
      </w:r>
    </w:p>
    <w:p w:rsidR="00000000" w:rsidRDefault="00C24938">
      <w:pPr>
        <w:pStyle w:val="HTML"/>
      </w:pPr>
      <w:r>
        <w:t>(Устава, положения или доверенности)</w:t>
      </w:r>
    </w:p>
    <w:p w:rsidR="00000000" w:rsidRDefault="00C24938">
      <w:pPr>
        <w:pStyle w:val="HTML"/>
      </w:pPr>
      <w:r>
        <w:t>с другой стороны, вместе  именуемые стороны,  заключили  настоящий  Договор</w:t>
      </w:r>
    </w:p>
    <w:p w:rsidR="00000000" w:rsidRDefault="00C24938">
      <w:pPr>
        <w:pStyle w:val="HTML"/>
      </w:pPr>
      <w:r>
        <w:t>о нижеследующем.</w:t>
      </w:r>
    </w:p>
    <w:p w:rsidR="00000000" w:rsidRDefault="00C24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938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C24938">
      <w:pPr>
        <w:pStyle w:val="just"/>
      </w:pPr>
      <w:r>
        <w:t>1.1. Ти</w:t>
      </w:r>
      <w:r>
        <w:t xml:space="preserve">пография обязуется по заданию Издательства на основании издательской спецификации N ____ и бланка-заказа Издательства N ____, а также используя репродуцируемый оригинал-макет (далее - РОМ) </w:t>
      </w:r>
      <w:r>
        <w:rPr>
          <w:vertAlign w:val="superscript"/>
        </w:rPr>
        <w:t>1</w:t>
      </w:r>
      <w:r>
        <w:t xml:space="preserve"> , изготовленный по договору подряда N ____, заключенному между Из</w:t>
      </w:r>
      <w:r>
        <w:t xml:space="preserve">дательством и Типографией "___"__________ ___ г., выполнить тиражирование ______ экземпляров второго издания иллюстрированного альбома "______________" (указать название), являющегося произведением _______________ (указать Ф.И.О. автора, соавторов) (далее </w:t>
      </w:r>
      <w:r>
        <w:t>- Альбом).</w:t>
      </w:r>
    </w:p>
    <w:p w:rsidR="00000000" w:rsidRDefault="00C24938">
      <w:pPr>
        <w:pStyle w:val="just"/>
      </w:pPr>
      <w:r>
        <w:t>1.2. Издательство обязуется принять и оплатить выполненную Типографией работу в соответствии с условиями настоящего Договора.</w:t>
      </w:r>
    </w:p>
    <w:p w:rsidR="00000000" w:rsidRDefault="00C24938">
      <w:pPr>
        <w:pStyle w:val="just"/>
      </w:pPr>
      <w:r>
        <w:t>1.3. Копия договора, указанного в п. 1.1, приведена в Приложении N ___ к настоящему Договору.</w:t>
      </w:r>
    </w:p>
    <w:p w:rsidR="00000000" w:rsidRDefault="00C24938">
      <w:pPr>
        <w:pStyle w:val="just"/>
      </w:pPr>
      <w:r>
        <w:t>1.4. Копия текстового РОМ</w:t>
      </w:r>
      <w:r>
        <w:t xml:space="preserve"> приведена в Приложении N ___ к настоящему Договору.</w:t>
      </w:r>
    </w:p>
    <w:p w:rsidR="00000000" w:rsidRDefault="00C24938">
      <w:pPr>
        <w:pStyle w:val="just"/>
      </w:pPr>
      <w:r>
        <w:t xml:space="preserve">1.5. Издательство оставляет за собой право в целях подготовки второго издания Альбома к набору внести исправления в РОМ </w:t>
      </w:r>
      <w:r>
        <w:rPr>
          <w:vertAlign w:val="superscript"/>
        </w:rPr>
        <w:t>2</w:t>
      </w:r>
      <w:r>
        <w:t xml:space="preserve"> , но не позднее срока, указанного в п. 2.1.1 настоящего Договора.</w:t>
      </w:r>
    </w:p>
    <w:p w:rsidR="00000000" w:rsidRDefault="00C24938">
      <w:pPr>
        <w:pStyle w:val="just"/>
      </w:pPr>
      <w:r>
        <w:t xml:space="preserve">1.6. Работа по </w:t>
      </w:r>
      <w:r>
        <w:t>данному Договору выполняется иждивением Типографии - из его материалов, его силами и средствами.</w:t>
      </w:r>
    </w:p>
    <w:p w:rsidR="00000000" w:rsidRDefault="00C24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938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2. ПРАВА И ОБЯЗАННОСТИ СТОРОН</w:t>
      </w:r>
    </w:p>
    <w:p w:rsidR="00000000" w:rsidRDefault="00C24938">
      <w:pPr>
        <w:pStyle w:val="just"/>
      </w:pPr>
      <w:r>
        <w:t>2.1. Издательство обязуется:</w:t>
      </w:r>
    </w:p>
    <w:p w:rsidR="00000000" w:rsidRDefault="00C24938">
      <w:pPr>
        <w:pStyle w:val="just"/>
      </w:pPr>
      <w:r>
        <w:t>2.1.1. Не позднее _______ с момента подписания настоящего Договора предоставить в Типографию подписанные уполномоченными лицами Издательства:</w:t>
      </w:r>
    </w:p>
    <w:p w:rsidR="00000000" w:rsidRDefault="00C24938">
      <w:pPr>
        <w:pStyle w:val="just"/>
      </w:pPr>
      <w:r>
        <w:t>- издательскую спецификацию (Приложение N ___);</w:t>
      </w:r>
    </w:p>
    <w:p w:rsidR="00000000" w:rsidRDefault="00C24938">
      <w:pPr>
        <w:pStyle w:val="just"/>
      </w:pPr>
      <w:r>
        <w:t>- бланк-заказ (Приложение N ___);</w:t>
      </w:r>
    </w:p>
    <w:p w:rsidR="00000000" w:rsidRDefault="00C24938">
      <w:pPr>
        <w:pStyle w:val="just"/>
      </w:pPr>
      <w:r>
        <w:t>- предварительный график прохожд</w:t>
      </w:r>
      <w:r>
        <w:t>ения Альбома (Приложение N ___);</w:t>
      </w:r>
    </w:p>
    <w:p w:rsidR="00000000" w:rsidRDefault="00C24938">
      <w:pPr>
        <w:pStyle w:val="just"/>
      </w:pPr>
      <w:r>
        <w:t>- подготовленный для набора (размеченный) текстовый РОМ.</w:t>
      </w:r>
    </w:p>
    <w:p w:rsidR="00000000" w:rsidRDefault="00C24938">
      <w:pPr>
        <w:pStyle w:val="just"/>
      </w:pPr>
      <w:r>
        <w:t>2.1.2. Оплатить выполненную Типографией работу в соответствии с условиями настоящего Договора.</w:t>
      </w:r>
    </w:p>
    <w:p w:rsidR="00000000" w:rsidRDefault="00C24938">
      <w:pPr>
        <w:pStyle w:val="just"/>
      </w:pPr>
      <w:r>
        <w:t>2.1.3. Издательство обязано в срок ______________ с участием Типографии</w:t>
      </w:r>
      <w:r>
        <w:t xml:space="preserve"> осмотреть и принять выполненную работу (ее результат), а при обнаружении отступлений от Договора, ухудшающих результат работы, или иных недостатков в работе немедленно заявить об этом Типографии.</w:t>
      </w:r>
    </w:p>
    <w:p w:rsidR="00000000" w:rsidRDefault="00C24938">
      <w:pPr>
        <w:pStyle w:val="just"/>
      </w:pPr>
      <w:r>
        <w:t>2.2. Издательство вправе:</w:t>
      </w:r>
    </w:p>
    <w:p w:rsidR="00000000" w:rsidRDefault="00C24938">
      <w:pPr>
        <w:pStyle w:val="just"/>
      </w:pPr>
      <w:r>
        <w:t>2.2.1. Требовать от Типографии на</w:t>
      </w:r>
      <w:r>
        <w:t>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000000" w:rsidRDefault="00C24938">
      <w:pPr>
        <w:pStyle w:val="just"/>
      </w:pPr>
      <w:r>
        <w:t>2.2.2. Требовать от Типографии представления надлежащим образом оформленной отчетной документации и материалов, подт</w:t>
      </w:r>
      <w:r>
        <w:t>верждающих исполнение обязательств в соответствии с настоящим Договором.</w:t>
      </w:r>
    </w:p>
    <w:p w:rsidR="00000000" w:rsidRDefault="00C24938">
      <w:pPr>
        <w:pStyle w:val="just"/>
      </w:pPr>
      <w:r>
        <w:t>2.2.3. Запрашивать у Типографии информацию о ходе и состоянии выполняемых работ.</w:t>
      </w:r>
    </w:p>
    <w:p w:rsidR="00000000" w:rsidRDefault="00C24938">
      <w:pPr>
        <w:pStyle w:val="just"/>
      </w:pPr>
      <w:r>
        <w:t>2.2.4. Во всякое время проверять ход и качество работы, выполняемой Типографией, не вмешиваясь в ее де</w:t>
      </w:r>
      <w:r>
        <w:t>ятельность.</w:t>
      </w:r>
    </w:p>
    <w:p w:rsidR="00000000" w:rsidRDefault="00C24938">
      <w:pPr>
        <w:pStyle w:val="just"/>
      </w:pPr>
      <w:r>
        <w:t>2.2.5. В любое время до сдачи ему результата работы отказаться от исполнения Договора, уплатив Типографии часть установленной цены пропорционально части работы, выполненной до получения извещения об отказе Издательства от исполнения Договора. И</w:t>
      </w:r>
      <w:r>
        <w:t>здательство также обязано возместить Типографии убытки, причиненные прекращением Договора подряда, в пределах разницы между ценой, определенной за всю работу, и частью цены, уплаченной за выполненную работу.</w:t>
      </w:r>
    </w:p>
    <w:p w:rsidR="00000000" w:rsidRDefault="00C24938">
      <w:pPr>
        <w:pStyle w:val="just"/>
      </w:pPr>
      <w:r>
        <w:t>2.3. Типография обязуется:</w:t>
      </w:r>
    </w:p>
    <w:p w:rsidR="00000000" w:rsidRDefault="00C24938">
      <w:pPr>
        <w:pStyle w:val="just"/>
      </w:pPr>
      <w:r>
        <w:t>2.3.1. Не позднее ___</w:t>
      </w:r>
      <w:r>
        <w:t>___ с момента получения документов, указанных в п. 2.1.1 настоящего Договора, приступить к тиражированию второго издания Альбома.</w:t>
      </w:r>
    </w:p>
    <w:p w:rsidR="00000000" w:rsidRDefault="00C24938">
      <w:pPr>
        <w:pStyle w:val="just"/>
      </w:pPr>
      <w:r>
        <w:t>2.3.2. Выполнить работу по тиражированию второго издания Альбома в сроки, определенные в предварительном графике прохождения А</w:t>
      </w:r>
      <w:r>
        <w:t>льбома и с надлежащим качеством, завершить работу по тиражированию не позднее ______ с момента ее начала.</w:t>
      </w:r>
    </w:p>
    <w:p w:rsidR="00000000" w:rsidRDefault="00C24938">
      <w:pPr>
        <w:pStyle w:val="just"/>
      </w:pPr>
      <w:r>
        <w:t>2.3.3. В течение ______ с момента завершения работы уведомить Издательство об окончании тиражирования второго издания Альбома и не позднее ______ с мо</w:t>
      </w:r>
      <w:r>
        <w:t>мента такого уведомления передать Издательству оригиналы следующих документов: счета, счета-фактуры, акта выполненных работ по тиражированию второго издания Альбома.</w:t>
      </w:r>
    </w:p>
    <w:p w:rsidR="00000000" w:rsidRDefault="00C24938">
      <w:pPr>
        <w:pStyle w:val="just"/>
      </w:pPr>
      <w:r>
        <w:t>2.3.4. В день, согласованный Сторонами, передать Издательству результат работы.</w:t>
      </w:r>
    </w:p>
    <w:p w:rsidR="00000000" w:rsidRDefault="00C24938">
      <w:pPr>
        <w:pStyle w:val="just"/>
      </w:pPr>
      <w:r>
        <w:t xml:space="preserve">2.3.5. Не </w:t>
      </w:r>
      <w:r>
        <w:t>передавать результат работы третьим лицам без согласия Издательства.</w:t>
      </w:r>
    </w:p>
    <w:p w:rsidR="00000000" w:rsidRDefault="00C24938">
      <w:pPr>
        <w:pStyle w:val="just"/>
      </w:pPr>
      <w:r>
        <w:t>2.3.6. В случае обнаружения недостатков в выполненной работе Типография обязана составить акт и безвозмездно устранить эти недостатки, а также возместить Издательству причиненные убытки.</w:t>
      </w:r>
    </w:p>
    <w:p w:rsidR="00000000" w:rsidRDefault="00C24938">
      <w:pPr>
        <w:pStyle w:val="just"/>
      </w:pPr>
      <w:r>
        <w:t>2.4. Типография имеет право:</w:t>
      </w:r>
    </w:p>
    <w:p w:rsidR="00000000" w:rsidRDefault="00C24938">
      <w:pPr>
        <w:pStyle w:val="just"/>
      </w:pPr>
      <w:r>
        <w:t>2.4.1. Не приступать к работам, а начатые работы приостановить в случаях, когда нарушение Издательством своих обязанностей по настоящему Договору препятствует исполнению настоящего Договора Типографией, а также при наличии обст</w:t>
      </w:r>
      <w:r>
        <w:t>оятельств, очевидно свидетельствующих о том, что исполнение указанных обязанностей не будет произведено в установленный срок.</w:t>
      </w:r>
    </w:p>
    <w:p w:rsidR="00000000" w:rsidRDefault="00C24938">
      <w:pPr>
        <w:pStyle w:val="just"/>
      </w:pPr>
      <w:r>
        <w:t>2.4.2. Требовать своевременного подписания Издательством Акта сдачи-приемки работ на основании представленных отчетных документов.</w:t>
      </w:r>
    </w:p>
    <w:p w:rsidR="00000000" w:rsidRDefault="00C24938">
      <w:pPr>
        <w:pStyle w:val="just"/>
      </w:pPr>
      <w:r>
        <w:t>2.4.3. Требовать своевременной оплаты выполненных работ.</w:t>
      </w:r>
    </w:p>
    <w:p w:rsidR="00000000" w:rsidRDefault="00C24938">
      <w:pPr>
        <w:pStyle w:val="just"/>
      </w:pPr>
      <w:r>
        <w:t>2.4.4. Запрашивать у Издательства разъяснения и уточнения относительно порядка выполнения работ.</w:t>
      </w:r>
    </w:p>
    <w:p w:rsidR="00000000" w:rsidRDefault="00C24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938">
      <w:pPr>
        <w:pStyle w:val="3"/>
        <w:rPr>
          <w:rFonts w:eastAsia="Times New Roman"/>
        </w:rPr>
      </w:pPr>
      <w:r>
        <w:rPr>
          <w:rFonts w:eastAsia="Times New Roman"/>
        </w:rPr>
        <w:t>3. ЦЕНА И ПОРЯДОК ОПЛАТЫ</w:t>
      </w:r>
    </w:p>
    <w:p w:rsidR="00000000" w:rsidRDefault="00C24938">
      <w:pPr>
        <w:pStyle w:val="just"/>
      </w:pPr>
      <w:r>
        <w:t>3.1. Стоимость работ по тиражированию _______ экземпляров второго издания А</w:t>
      </w:r>
      <w:r>
        <w:t>льбома составляет: ______ (__________) рублей, включая НДС 18%.</w:t>
      </w:r>
    </w:p>
    <w:p w:rsidR="00000000" w:rsidRDefault="00C24938">
      <w:pPr>
        <w:pStyle w:val="just"/>
      </w:pPr>
      <w:r>
        <w:t xml:space="preserve">3.2. Издательство обязуется оплатить стоимость выполненной работы </w:t>
      </w:r>
      <w:r>
        <w:t>в течение _______ банковских дней с момента получения от Типографии документов, перечисленных в п. 2.2.3 настоящего Договора.</w:t>
      </w:r>
    </w:p>
    <w:p w:rsidR="00000000" w:rsidRDefault="00C24938">
      <w:pPr>
        <w:pStyle w:val="just"/>
      </w:pPr>
      <w:r>
        <w:t>3.3. Порядок оплаты: Издательство обязуется перечислить сумму, указанную в п. 3.1 настоящего Договора, платежным поручением на рас</w:t>
      </w:r>
      <w:r>
        <w:t>четный счет Типографии. В платежном поручении необходимо указать назначение платежа.</w:t>
      </w:r>
    </w:p>
    <w:p w:rsidR="00000000" w:rsidRDefault="00C24938">
      <w:pPr>
        <w:pStyle w:val="just"/>
      </w:pPr>
      <w:r>
        <w:t>3.4. Обязательство Издательства по оплате выполненных работ считается исполненным надлежащим образом с момента списания соответствующих денежных средств с расчетного счета</w:t>
      </w:r>
      <w:r>
        <w:t xml:space="preserve"> Издательства.</w:t>
      </w:r>
    </w:p>
    <w:p w:rsidR="00000000" w:rsidRDefault="00C24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938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C24938">
      <w:pPr>
        <w:pStyle w:val="just"/>
      </w:pPr>
      <w:r>
        <w:t>4.1. В случае нарушения Типографией сроков, предусмотренных п. п. 2.3.1 - 2.3.3 настоящего Договора, Издательство вправе потребовать от Типографии уплаты неустойки в размере ______ руб. за каждый день просрочки.</w:t>
      </w:r>
    </w:p>
    <w:p w:rsidR="00000000" w:rsidRDefault="00C24938">
      <w:pPr>
        <w:pStyle w:val="just"/>
      </w:pPr>
      <w:r>
        <w:t>4.</w:t>
      </w:r>
      <w:r>
        <w:t>2. В случае нарушения Издательством срока оплаты выполненных работ Типография вправе потребовать от Издательства уплаты пени в размере, предусмотренном действующим законодательством Российской Федерации.</w:t>
      </w:r>
    </w:p>
    <w:p w:rsidR="00000000" w:rsidRDefault="00C24938">
      <w:pPr>
        <w:pStyle w:val="just"/>
      </w:pPr>
      <w:r>
        <w:t>4.3. В случае нарушения Издательством срока, предусм</w:t>
      </w:r>
      <w:r>
        <w:t>отренного п. 2.1.1 настоящего Договора, Типография вправе потребовать от Издательства уплаты неустойки, размер которой предусмотрен п. 4.1 настоящего Договора.</w:t>
      </w:r>
    </w:p>
    <w:p w:rsidR="00000000" w:rsidRDefault="00C24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938">
      <w:pPr>
        <w:pStyle w:val="3"/>
        <w:rPr>
          <w:rFonts w:eastAsia="Times New Roman"/>
        </w:rPr>
      </w:pPr>
      <w:r>
        <w:rPr>
          <w:rFonts w:eastAsia="Times New Roman"/>
        </w:rPr>
        <w:t>5. КОНФИДЕНЦИАЛЬНОСТЬ</w:t>
      </w:r>
    </w:p>
    <w:p w:rsidR="00000000" w:rsidRDefault="00C24938">
      <w:pPr>
        <w:pStyle w:val="just"/>
      </w:pPr>
      <w:r>
        <w:t>5.1. К конфиденциальной информации в рамках настоящего Договора относятся</w:t>
      </w:r>
      <w:r>
        <w:t xml:space="preserve"> следующие сведения: _________________________________.</w:t>
      </w:r>
    </w:p>
    <w:p w:rsidR="00000000" w:rsidRDefault="00C24938">
      <w:pPr>
        <w:pStyle w:val="just"/>
      </w:pPr>
      <w:r>
        <w:t>5.2. Порядок и условия ограничения доступа к информации, составляющей коммерческую тайну: _________________________________.</w:t>
      </w:r>
    </w:p>
    <w:p w:rsidR="00000000" w:rsidRDefault="00C24938">
      <w:pPr>
        <w:pStyle w:val="just"/>
      </w:pPr>
      <w:r>
        <w:t>Порядок обращения с информацией, составляющей коммерческую тайну: _________</w:t>
      </w:r>
      <w:r>
        <w:t>________________________.</w:t>
      </w:r>
    </w:p>
    <w:p w:rsidR="00000000" w:rsidRDefault="00C24938">
      <w:pPr>
        <w:pStyle w:val="just"/>
      </w:pPr>
      <w:r>
        <w:t>Контроль за соблюдением порядка, установленного настоящим пунктом, возлагается на: _______________ (должность, Ф.И.О.) и состоит в осуществлении следующих действий: _________________________________.</w:t>
      </w:r>
    </w:p>
    <w:p w:rsidR="00000000" w:rsidRDefault="00C24938">
      <w:pPr>
        <w:pStyle w:val="just"/>
      </w:pPr>
      <w:r>
        <w:t>Перечень лиц, имеющих доступ к</w:t>
      </w:r>
      <w:r>
        <w:t xml:space="preserve"> информации, составляющей коммерческую тайну: _________________________________.</w:t>
      </w:r>
    </w:p>
    <w:p w:rsidR="00000000" w:rsidRDefault="00C24938">
      <w:pPr>
        <w:pStyle w:val="just"/>
      </w:pPr>
      <w:r>
        <w:t xml:space="preserve">5.3. Стороны обязуются нанести на материальные носители, содержащие информацию, составляющую коммерческую тайну, или включить в состав реквизитов документов, содержащих такую </w:t>
      </w:r>
      <w:r>
        <w:t>информацию, гриф "Коммерческая тайна" с указанием обладателя такой информации (для юридических лиц - полное наименование и место нахождения, для индивидуальных предпринимателей - фамилия, имя, отчество гражданина, являющегося индивидуальным предпринимателе</w:t>
      </w:r>
      <w:r>
        <w:t>м, и место жительства).</w:t>
      </w:r>
    </w:p>
    <w:p w:rsidR="00000000" w:rsidRDefault="00C24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938">
      <w:pPr>
        <w:pStyle w:val="3"/>
        <w:rPr>
          <w:rFonts w:eastAsia="Times New Roman"/>
        </w:rPr>
      </w:pPr>
      <w:r>
        <w:rPr>
          <w:rFonts w:eastAsia="Times New Roman"/>
        </w:rPr>
        <w:t>6. РАЗРЕШЕНИЕ СПОРОВ</w:t>
      </w:r>
    </w:p>
    <w:p w:rsidR="00000000" w:rsidRDefault="00C24938">
      <w:pPr>
        <w:pStyle w:val="just"/>
      </w:pPr>
      <w:r>
        <w:t>6.1. Разногласия, которые могут возникнуть между Сторонами в связи с исполнением настоящего Договора, Стороны разрешают путем переговоров.</w:t>
      </w:r>
    </w:p>
    <w:p w:rsidR="00000000" w:rsidRDefault="00C24938">
      <w:pPr>
        <w:pStyle w:val="just"/>
      </w:pPr>
      <w:r>
        <w:t>6.2. В случае если результат переговоров не будет достигнут, Стороны об</w:t>
      </w:r>
      <w:r>
        <w:t>ращаются за разрешением спора в суд по правилам подсудности, в соответствии с положениями действующего законодательства Российской Федерации.</w:t>
      </w:r>
    </w:p>
    <w:p w:rsidR="00000000" w:rsidRDefault="00C24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938">
      <w:pPr>
        <w:pStyle w:val="3"/>
        <w:rPr>
          <w:rFonts w:eastAsia="Times New Roman"/>
        </w:rPr>
      </w:pPr>
      <w:r>
        <w:rPr>
          <w:rFonts w:eastAsia="Times New Roman"/>
        </w:rPr>
        <w:t>7. СРОК ДЕЙСТВИЯ ДОГОВОРА</w:t>
      </w:r>
    </w:p>
    <w:p w:rsidR="00000000" w:rsidRDefault="00C24938">
      <w:pPr>
        <w:pStyle w:val="just"/>
      </w:pPr>
      <w:r>
        <w:t>7.1. Настоящий Договор вступает в силу с момента его подписания обеими Сторонами и дейс</w:t>
      </w:r>
      <w:r>
        <w:t>твует до полного исполнения ими принятых на себя обязательств.</w:t>
      </w:r>
    </w:p>
    <w:p w:rsidR="00000000" w:rsidRDefault="00C24938">
      <w:pPr>
        <w:pStyle w:val="just"/>
      </w:pPr>
      <w:r>
        <w:t>7.2. Договор может быть изменен или расторгнут по соглашению Сторон.</w:t>
      </w:r>
    </w:p>
    <w:p w:rsidR="00000000" w:rsidRDefault="00C24938">
      <w:pPr>
        <w:pStyle w:val="just"/>
      </w:pPr>
      <w:r>
        <w:t xml:space="preserve">7.2.1. Изменение условий Договора оформляется Сторонами в виде дополнительных соглашений, которые вступают в силу с момента </w:t>
      </w:r>
      <w:r>
        <w:t>их подписания Сторонами.</w:t>
      </w:r>
    </w:p>
    <w:p w:rsidR="00000000" w:rsidRDefault="00C24938">
      <w:pPr>
        <w:pStyle w:val="just"/>
      </w:pPr>
      <w:r>
        <w:t>7.3. Настоящий Договор может быть расторгнут в одностороннем порядке в случаях, предусмотренных п. 5 ст. 709, п. п. 2 - 3 ст. 715, п. 3 ст. 716, ст. 717, п. 2 ст. 719, п. 3 ст. 723, п. 2 ст. 731, п. 3 ст. 737 Гражданского кодекса Р</w:t>
      </w:r>
      <w:r>
        <w:t>оссийской Федерации, при условии письменного уведомления контрагента о расторжении не менее чем за _____ до даты предполагаемого расторжения.</w:t>
      </w:r>
    </w:p>
    <w:p w:rsidR="00000000" w:rsidRDefault="00C24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938">
      <w:pPr>
        <w:pStyle w:val="3"/>
        <w:rPr>
          <w:rFonts w:eastAsia="Times New Roman"/>
        </w:rPr>
      </w:pPr>
      <w:r>
        <w:rPr>
          <w:rFonts w:eastAsia="Times New Roman"/>
        </w:rPr>
        <w:t>8. ЗАКЛЮЧИТЕЛЬНЫЕ ПОЛОЖЕНИЯ</w:t>
      </w:r>
    </w:p>
    <w:p w:rsidR="00000000" w:rsidRDefault="00C24938">
      <w:pPr>
        <w:pStyle w:val="just"/>
      </w:pPr>
      <w:r>
        <w:t>8.1.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C24938">
      <w:pPr>
        <w:pStyle w:val="just"/>
      </w:pPr>
      <w:r>
        <w:t>8.2. Настоящий Договор составлен в двух экземплярах, имеющих равную юридическую силу, по одному для каждой из Сторон.</w:t>
      </w:r>
    </w:p>
    <w:p w:rsidR="00000000" w:rsidRDefault="00C24938">
      <w:pPr>
        <w:pStyle w:val="just"/>
      </w:pPr>
      <w:r>
        <w:t>8.</w:t>
      </w:r>
      <w:r>
        <w:t>3. Приложения:</w:t>
      </w:r>
    </w:p>
    <w:p w:rsidR="00000000" w:rsidRDefault="00C24938">
      <w:pPr>
        <w:pStyle w:val="just"/>
      </w:pPr>
      <w:r>
        <w:t>8.3.1. Приложение N ___ - копия договора подряда на изготовление РОМ N ___ от "___"________ ___ г.</w:t>
      </w:r>
    </w:p>
    <w:p w:rsidR="00000000" w:rsidRDefault="00C24938">
      <w:pPr>
        <w:pStyle w:val="just"/>
      </w:pPr>
      <w:r>
        <w:t>8.3.2. Приложение N __ - издательская спецификация N __.</w:t>
      </w:r>
    </w:p>
    <w:p w:rsidR="00000000" w:rsidRDefault="00C24938">
      <w:pPr>
        <w:pStyle w:val="just"/>
      </w:pPr>
      <w:r>
        <w:t>8.3.3. Приложение N __ - бланк-заказ Издательства N __.</w:t>
      </w:r>
    </w:p>
    <w:p w:rsidR="00000000" w:rsidRDefault="00C24938">
      <w:pPr>
        <w:pStyle w:val="just"/>
      </w:pPr>
      <w:r>
        <w:t>8.3.4. Приложение N __ - копи</w:t>
      </w:r>
      <w:r>
        <w:t>я текстового РОМ.</w:t>
      </w:r>
    </w:p>
    <w:p w:rsidR="00000000" w:rsidRDefault="00C24938">
      <w:pPr>
        <w:pStyle w:val="just"/>
      </w:pPr>
      <w:r>
        <w:t>8.3.5. Приложение N __ - предварительный график прохождения Издания.</w:t>
      </w:r>
    </w:p>
    <w:p w:rsidR="00000000" w:rsidRDefault="00C24938">
      <w:pPr>
        <w:pStyle w:val="just"/>
      </w:pPr>
      <w:r>
        <w:t>8.3.6. Приложение N __ - акт выполненных работ по тиражированию второго издания Альбома.</w:t>
      </w:r>
    </w:p>
    <w:p w:rsidR="00000000" w:rsidRDefault="00C24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938">
      <w:pPr>
        <w:pStyle w:val="3"/>
        <w:rPr>
          <w:rFonts w:eastAsia="Times New Roman"/>
        </w:rPr>
      </w:pPr>
      <w:r>
        <w:rPr>
          <w:rFonts w:eastAsia="Times New Roman"/>
        </w:rPr>
        <w:t>9. АДРЕСА И ПЛАТЕЖНЫЕ РЕКВИЗИТЫ СТОРОН</w:t>
      </w:r>
    </w:p>
    <w:p w:rsidR="00000000" w:rsidRDefault="00C24938">
      <w:pPr>
        <w:pStyle w:val="just"/>
      </w:pPr>
      <w:r>
        <w:t>Издательство: __________________________</w:t>
      </w:r>
      <w:r>
        <w:t>________________________</w:t>
      </w:r>
    </w:p>
    <w:p w:rsidR="00000000" w:rsidRDefault="00C24938">
      <w:pPr>
        <w:pStyle w:val="just"/>
      </w:pPr>
      <w:r>
        <w:t>________________________________________________________________</w:t>
      </w:r>
    </w:p>
    <w:p w:rsidR="00000000" w:rsidRDefault="00C24938">
      <w:pPr>
        <w:pStyle w:val="just"/>
      </w:pPr>
      <w:r>
        <w:t>________________________________________________________________</w:t>
      </w:r>
    </w:p>
    <w:p w:rsidR="00000000" w:rsidRDefault="00C24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938">
      <w:pPr>
        <w:pStyle w:val="just"/>
      </w:pPr>
      <w:r>
        <w:t>Типография: ____________________________________________________</w:t>
      </w:r>
    </w:p>
    <w:p w:rsidR="00000000" w:rsidRDefault="00C24938">
      <w:pPr>
        <w:pStyle w:val="just"/>
      </w:pPr>
      <w:r>
        <w:t>___________________________________</w:t>
      </w:r>
      <w:r>
        <w:t>_____________________________</w:t>
      </w:r>
    </w:p>
    <w:p w:rsidR="00000000" w:rsidRDefault="00C24938">
      <w:pPr>
        <w:pStyle w:val="just"/>
      </w:pPr>
      <w:r>
        <w:t>________________________________________________________________</w:t>
      </w:r>
    </w:p>
    <w:p w:rsidR="00000000" w:rsidRDefault="00C24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938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C24938">
      <w:pPr>
        <w:pStyle w:val="HTML"/>
      </w:pPr>
      <w:r>
        <w:t xml:space="preserve">          Издательство:                                 Типография:</w:t>
      </w:r>
    </w:p>
    <w:p w:rsidR="00000000" w:rsidRDefault="00C24938">
      <w:pPr>
        <w:pStyle w:val="HTML"/>
      </w:pPr>
    </w:p>
    <w:p w:rsidR="00000000" w:rsidRDefault="00C24938">
      <w:pPr>
        <w:pStyle w:val="HTML"/>
      </w:pPr>
      <w:r>
        <w:t>____________/____________                  ______________/_____________</w:t>
      </w:r>
    </w:p>
    <w:p w:rsidR="00000000" w:rsidRDefault="00C249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4938">
      <w:pPr>
        <w:pStyle w:val="sel"/>
        <w:divId w:val="2048527618"/>
      </w:pPr>
      <w:r>
        <w:t xml:space="preserve">1 </w:t>
      </w:r>
      <w:r>
        <w:t>В соответствии с п. 3.10 Межгосударственного стандарта ГОСТ 7.89-2005, введенного в действие с 1 июля 2006 г. в качестве государственного стандарта Российской Федерации Приказом Федерального агентства по техническому регулированию и метрологии от 30.11.200</w:t>
      </w:r>
      <w:r>
        <w:t>5 N 304-ст (далее - ГОСТ 7.89-2005), под термином "репродуцируемый оригинал-макет (РОМ)" понимается издательский оригинал, изготовленный на полиграфической технике, с вклеенными, или приложенными, или записанными на электронном носителе изобразительными ма</w:t>
      </w:r>
      <w:r>
        <w:t>териалами, представляющий собой точный макет будущего издания, подписанный в печать и передаваемый на полиграфическое предприятие.</w:t>
      </w:r>
    </w:p>
    <w:p w:rsidR="00000000" w:rsidRDefault="00C24938">
      <w:pPr>
        <w:pStyle w:val="sel"/>
        <w:divId w:val="2048527618"/>
      </w:pPr>
      <w:r>
        <w:t>2 Правила оформления исправлений в РОМ установлены в п. 7.5.4 ГОСТ 7.89-2005.</w:t>
      </w:r>
    </w:p>
    <w:p w:rsidR="00000000" w:rsidRDefault="00C2493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https://порядокправа.рф/obrazecy/dogovor_podryada_na_tirazhirova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nie_vtorogo_izdaniya_illyustrirovannogo_alboma.htm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8"/>
    <w:rsid w:val="00C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372DC5B-C712-4FCF-9D75-3E6BDB7F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52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podryada_na_tirazhirovanie_vtorogo_izdaniya_illyustrirovannogo_albo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1751</Words>
  <Characters>9985</Characters>
  <Application>Microsoft Office Word</Application>
  <DocSecurity>0</DocSecurity>
  <Lines>83</Lines>
  <Paragraphs>23</Paragraphs>
  <ScaleCrop>false</ScaleCrop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тиражирование второго издания иллюстрированного альбома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2022-08-06T17:16:00Z</dcterms:created>
  <dcterms:modified xsi:type="dcterms:W3CDTF">2022-08-06T17:16:00Z</dcterms:modified>
</cp:coreProperties>
</file>