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1168">
      <w:pPr>
        <w:pStyle w:val="1"/>
        <w:rPr>
          <w:rFonts w:eastAsia="Times New Roman"/>
        </w:rPr>
      </w:pPr>
      <w:r>
        <w:rPr>
          <w:rFonts w:eastAsia="Times New Roman"/>
        </w:rPr>
        <w:t>Договор о создании народного предприятия - закрытого акционерного общества путем преобразования общества с ограниченной ответственностью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 о создании </w:t>
      </w:r>
      <w:r>
        <w:rPr>
          <w:rFonts w:eastAsia="Times New Roman"/>
        </w:rPr>
        <w:t>Закрытого акционерного общества Народного предприятия "_________________________"</w:t>
      </w:r>
    </w:p>
    <w:p w:rsidR="00000000" w:rsidRDefault="00771168">
      <w:pPr>
        <w:pStyle w:val="HTML"/>
      </w:pPr>
      <w:r>
        <w:t>г. ______________                        "___"____________ ____ г.</w:t>
      </w:r>
    </w:p>
    <w:p w:rsidR="00000000" w:rsidRDefault="00771168">
      <w:pPr>
        <w:pStyle w:val="HTML"/>
      </w:pPr>
    </w:p>
    <w:p w:rsidR="00000000" w:rsidRDefault="00771168">
      <w:pPr>
        <w:pStyle w:val="HTML"/>
      </w:pPr>
      <w:r>
        <w:t>Учредители Общества: - гр. __________________________________,</w:t>
      </w:r>
    </w:p>
    <w:p w:rsidR="00000000" w:rsidRDefault="00771168">
      <w:pPr>
        <w:pStyle w:val="HTML"/>
      </w:pPr>
      <w:r>
        <w:t>(Ф.И.О.)</w:t>
      </w:r>
    </w:p>
    <w:p w:rsidR="00000000" w:rsidRDefault="00771168">
      <w:pPr>
        <w:pStyle w:val="HTML"/>
      </w:pPr>
      <w:r>
        <w:t>паспорт: N _________, серия ______</w:t>
      </w:r>
      <w:r>
        <w:t>__, выдан _____________________,</w:t>
      </w:r>
    </w:p>
    <w:p w:rsidR="00000000" w:rsidRDefault="00771168">
      <w:pPr>
        <w:pStyle w:val="HTML"/>
      </w:pPr>
      <w:r>
        <w:t>адрес: __________________________________________________________.</w:t>
      </w:r>
    </w:p>
    <w:p w:rsidR="00000000" w:rsidRDefault="00771168">
      <w:pPr>
        <w:pStyle w:val="HTML"/>
      </w:pPr>
      <w:r>
        <w:t>- гр. _________________________________, паспорт: N _________,</w:t>
      </w:r>
    </w:p>
    <w:p w:rsidR="00000000" w:rsidRDefault="00771168">
      <w:pPr>
        <w:pStyle w:val="HTML"/>
      </w:pPr>
      <w:r>
        <w:t>(Ф.И.О.)</w:t>
      </w:r>
    </w:p>
    <w:p w:rsidR="00000000" w:rsidRDefault="00771168">
      <w:pPr>
        <w:pStyle w:val="HTML"/>
      </w:pPr>
      <w:r>
        <w:t>серия ________, выдан _____________________, адрес: ______________</w:t>
      </w:r>
    </w:p>
    <w:p w:rsidR="00000000" w:rsidRDefault="00771168">
      <w:pPr>
        <w:pStyle w:val="HTML"/>
      </w:pPr>
      <w:r>
        <w:t>_________________</w:t>
      </w:r>
      <w:r>
        <w:t>_____________________________________________, на</w:t>
      </w:r>
    </w:p>
    <w:p w:rsidR="00000000" w:rsidRDefault="00771168">
      <w:pPr>
        <w:pStyle w:val="HTML"/>
      </w:pPr>
      <w:r>
        <w:t>общем собрании участников Общества с ограниченной ответственностью</w:t>
      </w:r>
    </w:p>
    <w:p w:rsidR="00000000" w:rsidRDefault="00771168">
      <w:pPr>
        <w:pStyle w:val="HTML"/>
      </w:pPr>
      <w:r>
        <w:t>"___________________" (далее - ООО "__________") приняли решение о</w:t>
      </w:r>
    </w:p>
    <w:p w:rsidR="00000000" w:rsidRDefault="00771168">
      <w:pPr>
        <w:pStyle w:val="HTML"/>
      </w:pPr>
      <w:r>
        <w:t>реорганизации в форме преобразования ООО "_______________________"</w:t>
      </w:r>
    </w:p>
    <w:p w:rsidR="00000000" w:rsidRDefault="00771168">
      <w:pPr>
        <w:pStyle w:val="HTML"/>
      </w:pPr>
      <w:r>
        <w:t>(заре</w:t>
      </w:r>
      <w:r>
        <w:t>гистрировано ____________________ "___"________ ____ г., ОГРН</w:t>
      </w:r>
    </w:p>
    <w:p w:rsidR="00000000" w:rsidRDefault="00771168">
      <w:pPr>
        <w:pStyle w:val="HTML"/>
      </w:pPr>
      <w:r>
        <w:t>________________________) в Закрытое акционерное общество Народное</w:t>
      </w:r>
    </w:p>
    <w:p w:rsidR="00000000" w:rsidRDefault="00771168">
      <w:pPr>
        <w:pStyle w:val="HTML"/>
      </w:pPr>
      <w:r>
        <w:t>предприятие "___________________" в порядке, установленном нормами</w:t>
      </w:r>
    </w:p>
    <w:p w:rsidR="00000000" w:rsidRDefault="00771168">
      <w:pPr>
        <w:pStyle w:val="HTML"/>
      </w:pPr>
      <w:r>
        <w:t>действующего законодательста Российской Федерации.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1. ПРЕДМ</w:t>
      </w:r>
      <w:r>
        <w:rPr>
          <w:rFonts w:eastAsia="Times New Roman"/>
        </w:rPr>
        <w:t>ЕТ ДОГОВОРА. ПРЕДМЕТ И ЦЕЛИ ДЕЯТЕЛЬНОСТИ ОБЩЕСТВА</w:t>
      </w:r>
    </w:p>
    <w:p w:rsidR="00000000" w:rsidRDefault="00771168">
      <w:pPr>
        <w:pStyle w:val="just"/>
      </w:pPr>
      <w:r>
        <w:t>1.1. Закрытое акционерное общество Народное предприятие "_____________" (далее по тексту - Общество) создано в соответствии с Гражданским кодексом Российской Федерации, Федеральным законом от 19.07.1998 N 1</w:t>
      </w:r>
      <w:r>
        <w:t>15-ФЗ "Об особенностях правового положения акционерных обществ работников (народных предприятий)", Федеральным законом от 26.12.1995 N 208-ФЗ "Об акционерных обществах" и другим действующим законодательством Российской Федерации.</w:t>
      </w:r>
    </w:p>
    <w:p w:rsidR="00000000" w:rsidRDefault="00771168">
      <w:pPr>
        <w:pStyle w:val="just"/>
      </w:pPr>
      <w:r>
        <w:t>1.2. Настоящий Договор опр</w:t>
      </w:r>
      <w:r>
        <w:t>еделяет порядок осуществления Учредителями совместной деятельности по учреждению Общества.</w:t>
      </w:r>
    </w:p>
    <w:p w:rsidR="00000000" w:rsidRDefault="00771168">
      <w:pPr>
        <w:pStyle w:val="just"/>
      </w:pPr>
      <w:r>
        <w:t>1.3. Предмет и цели деятельности Общества подробно оговорены в Уставе.</w:t>
      </w:r>
    </w:p>
    <w:p w:rsidR="00000000" w:rsidRDefault="00771168">
      <w:pPr>
        <w:pStyle w:val="just"/>
      </w:pPr>
      <w:r>
        <w:t>1.4. Общество вправе совершать все действия, не запрещенные действующим законодательством Росс</w:t>
      </w:r>
      <w:r>
        <w:t>ийской Федерации. Деятельность Общества не ограничивается указанной в Уставе. Сделки, выходящие за пределы уставной деятельности, но не противоречащие закону, признаются действительными.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НАИМЕНОВАНИЕ И МЕСТО НАХОЖДЕНИЯ ОБЩЕСТВА</w:t>
      </w:r>
    </w:p>
    <w:p w:rsidR="00000000" w:rsidRDefault="00771168">
      <w:pPr>
        <w:pStyle w:val="just"/>
      </w:pPr>
      <w:r>
        <w:t>2.1. Наименование Общества на русском языке:</w:t>
      </w:r>
    </w:p>
    <w:p w:rsidR="00000000" w:rsidRDefault="00771168">
      <w:pPr>
        <w:pStyle w:val="just"/>
      </w:pPr>
      <w:r>
        <w:t>- полное: Закрытое акционерное общество Народное предприятие "_________________";</w:t>
      </w:r>
    </w:p>
    <w:p w:rsidR="00000000" w:rsidRDefault="00771168">
      <w:pPr>
        <w:pStyle w:val="just"/>
      </w:pPr>
      <w:r>
        <w:t>- сокращенное: ЗАО Народное предприятие "________________".</w:t>
      </w:r>
    </w:p>
    <w:p w:rsidR="00000000" w:rsidRDefault="00771168">
      <w:pPr>
        <w:pStyle w:val="just"/>
      </w:pPr>
      <w:r>
        <w:t>2.2. Место нахождения Общества: __________________________.</w:t>
      </w:r>
    </w:p>
    <w:p w:rsidR="00000000" w:rsidRDefault="00771168">
      <w:pPr>
        <w:pStyle w:val="just"/>
      </w:pPr>
      <w:r>
        <w:t>Место нах</w:t>
      </w:r>
      <w:r>
        <w:t>ождения Общества определяется местом его государственной регистрации.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3. ПРАВОВОЙ СТАТУС</w:t>
      </w:r>
    </w:p>
    <w:p w:rsidR="00000000" w:rsidRDefault="00771168">
      <w:pPr>
        <w:pStyle w:val="just"/>
      </w:pPr>
      <w:r>
        <w:t>3.1. Общество считается созданным и приобретает права юридического лица с момента государственной регистрации.</w:t>
      </w:r>
    </w:p>
    <w:p w:rsidR="00000000" w:rsidRDefault="00771168">
      <w:pPr>
        <w:pStyle w:val="just"/>
      </w:pPr>
      <w:r>
        <w:t>3.2. Права и обязанности Учредителей (акционеров) по от</w:t>
      </w:r>
      <w:r>
        <w:t>ношению к Обществу определяются настоящим Договором, Уставом Общества и действующим законодательством Российской Федерации.</w:t>
      </w:r>
    </w:p>
    <w:p w:rsidR="00000000" w:rsidRDefault="00771168">
      <w:pPr>
        <w:pStyle w:val="just"/>
      </w:pPr>
      <w:r>
        <w:t>3.3. Организационно-правовая форма - Закрытое акционерное общество.</w:t>
      </w:r>
    </w:p>
    <w:p w:rsidR="00000000" w:rsidRDefault="00771168">
      <w:pPr>
        <w:pStyle w:val="just"/>
      </w:pPr>
      <w:r>
        <w:t>3.4. С момента государственной регистрации созданного в результа</w:t>
      </w:r>
      <w:r>
        <w:t>те преобразования Общества к нему переходят все права и обязанности реорганизованного ООО "______" в соответствии с передаточным актом.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4. УСТАВНЫЙ КАПИТАЛ. ВЫКУП АКЦИЙ</w:t>
      </w:r>
    </w:p>
    <w:p w:rsidR="00000000" w:rsidRDefault="00771168">
      <w:pPr>
        <w:pStyle w:val="just"/>
      </w:pPr>
      <w:r>
        <w:t xml:space="preserve">4.1. Уставный капитал Общества определяет минимальный размер имущества, гарантирующий </w:t>
      </w:r>
      <w:r>
        <w:t xml:space="preserve">интересы его кредиторов, и составляет _______ (__________________) рублей </w:t>
      </w:r>
      <w:r>
        <w:rPr>
          <w:vertAlign w:val="superscript"/>
        </w:rPr>
        <w:t>1</w:t>
      </w:r>
      <w:r>
        <w:t xml:space="preserve"> .</w:t>
      </w:r>
    </w:p>
    <w:p w:rsidR="00000000" w:rsidRDefault="00771168">
      <w:pPr>
        <w:pStyle w:val="just"/>
      </w:pPr>
      <w:r>
        <w:t xml:space="preserve">На момент учреждения уставный капитал разделен на обыкновенные именные акции в количестве ______ (________) штук номинальной стоимостью _______ (___________) рублей каждая </w:t>
      </w:r>
      <w:r>
        <w:rPr>
          <w:vertAlign w:val="superscript"/>
        </w:rPr>
        <w:t>2</w:t>
      </w:r>
      <w:r>
        <w:t xml:space="preserve"> .</w:t>
      </w:r>
    </w:p>
    <w:p w:rsidR="00000000" w:rsidRDefault="00771168">
      <w:pPr>
        <w:pStyle w:val="just"/>
      </w:pPr>
      <w:r>
        <w:t>4.</w:t>
      </w:r>
      <w:r>
        <w:t>2. Уставный капитал Общества образуется путем обмена долей уставного капитала ООО "_____________" на акции Общества. При этом 1 (одна) доля обменивается на ______ (_________) акций.</w:t>
      </w:r>
    </w:p>
    <w:p w:rsidR="00000000" w:rsidRDefault="00771168">
      <w:pPr>
        <w:pStyle w:val="just"/>
      </w:pPr>
      <w:r>
        <w:t>На момент учреждения Общества уставный капитал распределяется следующим об</w:t>
      </w:r>
      <w:r>
        <w:t>разом:</w:t>
      </w:r>
    </w:p>
    <w:p w:rsidR="00000000" w:rsidRDefault="00771168">
      <w:pPr>
        <w:pStyle w:val="just"/>
      </w:pPr>
      <w:r>
        <w:t>- _________ принадлежит ______ (________) штук обыкновенных именных акций номинальной стоимостью _________ (________) рублей каждая, что составляет _____ (________) рублей - __% (__________ процентов) уставного капитала;</w:t>
      </w:r>
    </w:p>
    <w:p w:rsidR="00000000" w:rsidRDefault="00771168">
      <w:pPr>
        <w:pStyle w:val="just"/>
      </w:pPr>
      <w:r>
        <w:t>- ___________ принадлежит __</w:t>
      </w:r>
      <w:r>
        <w:t>____ (_______) штук обыкновенных именных акций номинальной стоимостью ______ (________) рублей каждая, что составляет _____ (_______) рублей - __% (_________ процентов) уставного капитала.</w:t>
      </w:r>
    </w:p>
    <w:p w:rsidR="00000000" w:rsidRDefault="00771168">
      <w:pPr>
        <w:pStyle w:val="just"/>
      </w:pPr>
      <w:r>
        <w:t>Акции выпускаются в ___________ (документарной или бездокументарной</w:t>
      </w:r>
      <w:r>
        <w:t>) форме.</w:t>
      </w:r>
    </w:p>
    <w:p w:rsidR="00000000" w:rsidRDefault="00771168">
      <w:pPr>
        <w:pStyle w:val="just"/>
      </w:pPr>
      <w:r>
        <w:t>Срок оплаты акций, подлежащих размещению среди учредителей, - до "___"__________ ____ г.</w:t>
      </w:r>
    </w:p>
    <w:p w:rsidR="00000000" w:rsidRDefault="00771168">
      <w:pPr>
        <w:pStyle w:val="just"/>
      </w:pPr>
      <w:r>
        <w:t>Форма оплаты - ___________________________________________________.</w:t>
      </w:r>
    </w:p>
    <w:p w:rsidR="00000000" w:rsidRDefault="00771168">
      <w:pPr>
        <w:pStyle w:val="just"/>
      </w:pPr>
      <w:r>
        <w:t>4.3. Количество объявленных акций - _____ (________) обыкновенных именных акций.</w:t>
      </w:r>
    </w:p>
    <w:p w:rsidR="00000000" w:rsidRDefault="00771168">
      <w:pPr>
        <w:pStyle w:val="just"/>
      </w:pPr>
      <w:r>
        <w:t>4.4. Доля</w:t>
      </w:r>
      <w:r>
        <w:t xml:space="preserve"> акций народного предприятия в общем количестве акций, которой может владеть в момент его создания работник преобразуемого ООО "_________", должна быть равна доле оплаты его труда в общей сумме оплаты труда работников за предшествующие созданию народного п</w:t>
      </w:r>
      <w:r>
        <w:t>редприятия 12 месяцев.</w:t>
      </w:r>
    </w:p>
    <w:p w:rsidR="00000000" w:rsidRDefault="00771168">
      <w:pPr>
        <w:pStyle w:val="just"/>
      </w:pPr>
      <w:r>
        <w:t>4.5. Количество голосов, которыми обладает акционер, равно количеству полностью оплаченных им обыкновенных акций, за исключением вопросов, решение по которым в соответствии с Уставом принимается по принципу "один акционер - один голо</w:t>
      </w:r>
      <w:r>
        <w:t>с".</w:t>
      </w:r>
    </w:p>
    <w:p w:rsidR="00000000" w:rsidRDefault="00771168">
      <w:pPr>
        <w:pStyle w:val="just"/>
      </w:pPr>
      <w:r>
        <w:t>4.6. Количество акций, которыми может владеть в момент создания Общества:</w:t>
      </w:r>
    </w:p>
    <w:p w:rsidR="00000000" w:rsidRDefault="00771168">
      <w:pPr>
        <w:pStyle w:val="just"/>
      </w:pPr>
      <w:r>
        <w:t>4.6.1. каждый работник, в том числе участник ООО "__________", решивший стать акционером Общества - количеством акций, номинальная стоимость которых не превышает 5% уставного кап</w:t>
      </w:r>
      <w:r>
        <w:t>итала Общества.</w:t>
      </w:r>
    </w:p>
    <w:p w:rsidR="00000000" w:rsidRDefault="00771168">
      <w:pPr>
        <w:pStyle w:val="just"/>
      </w:pPr>
      <w:r>
        <w:t>4.6.2. участник ООО "__________", не являющийся ее работником, вправе приобрести количество акций, номинальная стоимость которых составляет ____% уставного капитала Общества.</w:t>
      </w:r>
    </w:p>
    <w:p w:rsidR="00000000" w:rsidRDefault="00771168">
      <w:pPr>
        <w:pStyle w:val="just"/>
      </w:pPr>
      <w:r>
        <w:t>4.6.3. Вновь входящие в состав акционеров Общества физические и (или) юридические лица, не работающие в Обществе и не являющиеся участниками ООО "_________", вправе приобрести количество акций, номинальная стоимость которых составляет ___% уставного капита</w:t>
      </w:r>
      <w:r>
        <w:t>ла.</w:t>
      </w:r>
    </w:p>
    <w:p w:rsidR="00000000" w:rsidRDefault="00771168">
      <w:pPr>
        <w:pStyle w:val="just"/>
      </w:pPr>
      <w:r>
        <w:t xml:space="preserve">4.7. Доля акций Общества в общем количестве акций, которой могут владеть в совокупности на момент создания Общества участники ООО "_________", не являющиеся его работниками Общества, должна быть не менее 25% уставного капитала Общества </w:t>
      </w:r>
      <w:r>
        <w:rPr>
          <w:vertAlign w:val="superscript"/>
        </w:rPr>
        <w:t>3</w:t>
      </w:r>
      <w:r>
        <w:t xml:space="preserve"> .</w:t>
      </w:r>
    </w:p>
    <w:p w:rsidR="00000000" w:rsidRDefault="00771168">
      <w:pPr>
        <w:pStyle w:val="just"/>
      </w:pPr>
      <w:r>
        <w:t>4.8. Работни</w:t>
      </w:r>
      <w:r>
        <w:t>кам Общества должно принадлежать количество акций, номинальная стоимость которых составляет более 75% уставного капитала Общества.</w:t>
      </w:r>
    </w:p>
    <w:p w:rsidR="00000000" w:rsidRDefault="00771168">
      <w:pPr>
        <w:pStyle w:val="just"/>
      </w:pPr>
      <w:r>
        <w:t>4.9. Работникам Общества должно принадлежать количество акций, указанное в п. 4.8 настоящего Договора, не позднее даты оконча</w:t>
      </w:r>
      <w:r>
        <w:t>ния десятого финансового года после года создания Общества.</w:t>
      </w:r>
    </w:p>
    <w:p w:rsidR="00000000" w:rsidRDefault="00771168">
      <w:pPr>
        <w:pStyle w:val="just"/>
      </w:pPr>
      <w:r>
        <w:t>4.10. Порядок изменения размера уставного капитала, а также порядок передачи акционерами своих акций третьим лицам определяются Уставом, действующим законодательством Российской Федерации и решени</w:t>
      </w:r>
      <w:r>
        <w:t>ями Общего собрания акционеров Общества.</w:t>
      </w:r>
    </w:p>
    <w:p w:rsidR="00000000" w:rsidRDefault="00771168">
      <w:pPr>
        <w:pStyle w:val="just"/>
      </w:pPr>
      <w:r>
        <w:t>4.11. Общество вправе размещать облигации и другие ценные бумаги, предусмотренные правовыми актами Российской Федерации о ценных бумагах.</w:t>
      </w:r>
    </w:p>
    <w:p w:rsidR="00000000" w:rsidRDefault="00771168">
      <w:pPr>
        <w:pStyle w:val="just"/>
      </w:pPr>
      <w:r>
        <w:t>4.12. Решение о размещении ценных бумаг принимает Общее собрание акционеров.</w:t>
      </w:r>
    </w:p>
    <w:p w:rsidR="00000000" w:rsidRDefault="00771168">
      <w:pPr>
        <w:pStyle w:val="just"/>
      </w:pPr>
      <w:r>
        <w:t>4.13. Общество является правопреемником ООО "_____________".</w:t>
      </w:r>
    </w:p>
    <w:p w:rsidR="00000000" w:rsidRDefault="00771168">
      <w:pPr>
        <w:pStyle w:val="just"/>
      </w:pPr>
      <w:r>
        <w:t>Общество несет ответственность перед третьими лицами за действия ООО "_____________", совершенные до момента создания Общества.</w:t>
      </w:r>
    </w:p>
    <w:p w:rsidR="00000000" w:rsidRDefault="00771168">
      <w:pPr>
        <w:pStyle w:val="just"/>
      </w:pPr>
      <w:r>
        <w:t>4.14. Участники ООО "__________", голосовавшие против преобразовани</w:t>
      </w:r>
      <w:r>
        <w:t>я ООО "_____________" в Общество, имеют право предъявить требование о выкупе своих долей.</w:t>
      </w:r>
    </w:p>
    <w:p w:rsidR="00000000" w:rsidRDefault="00771168">
      <w:pPr>
        <w:pStyle w:val="just"/>
      </w:pPr>
      <w:r>
        <w:t>4.15. С акционерами, предъявившими требование о выкупе акций в соответствии с п. 4.14 настоящего Договора, а также с акционерами, у которых количество акций не соотве</w:t>
      </w:r>
      <w:r>
        <w:t>тствует требованиям настоящего Договора и Федерального закона от 19.07.1998 N 115-ФЗ "Об особенностях правового положения акционерных обществ работников (народных предприятий)", Общество обязано заключить договоры купли-продажи принадлежащих им акций в теч</w:t>
      </w:r>
      <w:r>
        <w:t>ение 1 (одного) месяца после даты принятия решения о преобразовании ООО "_________". При этом выкупная цена принадлежащих им акций не может превышать их рыночную стоимость.</w:t>
      </w:r>
    </w:p>
    <w:p w:rsidR="00000000" w:rsidRDefault="00771168">
      <w:pPr>
        <w:pStyle w:val="just"/>
      </w:pPr>
      <w:r>
        <w:t>4.16. Акции Общества выкупаются у его акционеров в целях соблюдения Федерального за</w:t>
      </w:r>
      <w:r>
        <w:t>кона от 19.07.1998 N 115-ФЗ "Об особенностях правового положения акционерных обществ работников (народных предприятий)" и настоящего Договора в следующем порядке: __________________ в сроки, установленные в п. 4.15 Договора.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5. ПОРЯДОК УПРАВЛЕНИЯ ОБЩЕСТВО</w:t>
      </w:r>
      <w:r>
        <w:rPr>
          <w:rFonts w:eastAsia="Times New Roman"/>
        </w:rPr>
        <w:t>М</w:t>
      </w:r>
    </w:p>
    <w:p w:rsidR="00000000" w:rsidRDefault="00771168">
      <w:pPr>
        <w:pStyle w:val="just"/>
      </w:pPr>
      <w:r>
        <w:t>5.1.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 Общества.</w:t>
      </w:r>
    </w:p>
    <w:p w:rsidR="00000000" w:rsidRDefault="00771168">
      <w:pPr>
        <w:pStyle w:val="just"/>
      </w:pPr>
      <w:r>
        <w:t>5.2. Учредители (акционеры) участвуют в управлении Общество</w:t>
      </w:r>
      <w:r>
        <w:t>м в порядке, определяемом Уставом и действующим законодательством Российской Федерации. Учредители (акционеры) не вправе вмешиваться в исполнительно-распорядительную деятельность исполнительных органов Общества, в том числе давать обязательные указания о з</w:t>
      </w:r>
      <w:r>
        <w:t>аключении конкретных сделок, о найме и увольнении работников и совершении иных действий, если такие полномочия не предоставлены акционерам действующим законодательством Российской Федерации или Уставом Общества.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6. ФИНАНСОВО-ХОЗЯЙСТВЕННАЯ ДЕЯТЕЛЬНОСТЬ</w:t>
      </w:r>
    </w:p>
    <w:p w:rsidR="00000000" w:rsidRDefault="00771168">
      <w:pPr>
        <w:pStyle w:val="just"/>
      </w:pPr>
      <w:r>
        <w:t>6.1</w:t>
      </w:r>
      <w:r>
        <w:t xml:space="preserve">. Финансово-хозяйственная деятельность Общества осуществляется в порядке, установленном действующим законодательством Российской Федерации и Уставом Общества. Ответственность за эффективность и законность деятельности Общества в пределах своей компетенции </w:t>
      </w:r>
      <w:r>
        <w:t>несут должностные лица, избранные (назначенные) в установленном порядке.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7. КОНТРОЛЬ, УЧЕТ И ОТЧЕТНОСТЬ</w:t>
      </w:r>
    </w:p>
    <w:p w:rsidR="00000000" w:rsidRDefault="00771168">
      <w:pPr>
        <w:pStyle w:val="just"/>
      </w:pPr>
      <w:r>
        <w:t>7.1. Для осуществления своих прав по контролю каждый акционер имеет право на получение информации и справок по всем вопросам, связанным с деятельностью</w:t>
      </w:r>
      <w:r>
        <w:t xml:space="preserve"> Общества. Формы контроля, а также учета и отчетности определяются Уставом Общества, действующим законодательством Российской Федерации, а также решениями Общего собрания акционеров Общества.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8. КОНФИДЕНЦИАЛЬНОСТЬ</w:t>
      </w:r>
    </w:p>
    <w:p w:rsidR="00000000" w:rsidRDefault="00771168">
      <w:pPr>
        <w:pStyle w:val="just"/>
      </w:pPr>
      <w:r>
        <w:t>8.1. Объем информации, не подлежащей разг</w:t>
      </w:r>
      <w:r>
        <w:t>лашению, определяется Общим собранием акционеров Общества в объемах и порядке, установленных Уставом и действующим законодательством Российской Федерации.</w:t>
      </w:r>
    </w:p>
    <w:p w:rsidR="00000000" w:rsidRDefault="00771168">
      <w:pPr>
        <w:pStyle w:val="just"/>
      </w:pPr>
      <w:r>
        <w:t>8.2. Каждый из Учредителей (акционеров) обязуется не разглашать информацию, признанную конфиденциальн</w:t>
      </w:r>
      <w:r>
        <w:t>ой в порядке, предусмотренном п. 8.1 настоящего Договора.</w:t>
      </w:r>
    </w:p>
    <w:p w:rsidR="00000000" w:rsidRDefault="00771168">
      <w:pPr>
        <w:pStyle w:val="just"/>
      </w:pPr>
      <w:r>
        <w:t>8.3. Передача информации, не подлежащей разглашению третьим лицам, опубликование или иное разглашение такой информации в течение __ лет после прекращения действия настоящего Договора могут осуществл</w:t>
      </w:r>
      <w:r>
        <w:t>яться лишь в порядке, установленном Обществом.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9. НАРУШЕНИЕ ДОГОВОРА. ФОРС-МАЖОР</w:t>
      </w:r>
    </w:p>
    <w:p w:rsidR="00000000" w:rsidRDefault="00771168">
      <w:pPr>
        <w:pStyle w:val="just"/>
      </w:pPr>
      <w:r>
        <w:t xml:space="preserve">9.1. В случае неисполнения или ненадлежащего исполнения обязательств </w:t>
      </w:r>
      <w:r>
        <w:t>по настоящему Договору Учредитель обязан возместить другим Учредителям причиненные неисполнением или ненадлежащим исполнением убытки.</w:t>
      </w:r>
    </w:p>
    <w:p w:rsidR="00000000" w:rsidRDefault="00771168">
      <w:pPr>
        <w:pStyle w:val="just"/>
      </w:pPr>
      <w:r>
        <w:t>9.2. Под возмещением убытков понимается возмещение причиненного Учредителю ущерба (произведенных расходов, утрат, поврежде</w:t>
      </w:r>
      <w:r>
        <w:t>ния имущества), непосредственно обусловленного нарушением настоящего Договора другим Учредителем. Упущенная выгода возмещению не подлежит.</w:t>
      </w:r>
    </w:p>
    <w:p w:rsidR="00000000" w:rsidRDefault="00771168">
      <w:pPr>
        <w:pStyle w:val="just"/>
      </w:pPr>
      <w:r>
        <w:t>9.3. Учредители освобождаются от частичного или полного исполнения обязательств по настоящему Договору, если неисполн</w:t>
      </w:r>
      <w:r>
        <w:t>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Учредитель не мог ни предвидеть, ни предотвратить разумными мерами. К обстоятельствам непреодолим</w:t>
      </w:r>
      <w:r>
        <w:t>ой силы относятся события, на которые Учредитель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</w:t>
      </w:r>
      <w:r>
        <w:t>ых органов.</w:t>
      </w:r>
    </w:p>
    <w:p w:rsidR="00000000" w:rsidRDefault="00771168">
      <w:pPr>
        <w:pStyle w:val="just"/>
      </w:pPr>
      <w:r>
        <w:t>9.4. Учредитель, ссылающийся на обстоятельства непреодолимой силы, обязан немедленно информировать других Учредителей о наступлении подобных обстоятельств в письменной форме, причем по требованию других Учредителей должен быть представлен подтв</w:t>
      </w:r>
      <w:r>
        <w:t>ерждающий документ.</w:t>
      </w:r>
    </w:p>
    <w:p w:rsidR="00000000" w:rsidRDefault="00771168">
      <w:pPr>
        <w:pStyle w:val="just"/>
      </w:pPr>
      <w:r>
        <w:t>9.5. Учредитель,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</w:t>
      </w:r>
      <w:r>
        <w:t>ния обязательств.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10. РАССМОТРЕНИЕ СПОРОВ</w:t>
      </w:r>
    </w:p>
    <w:p w:rsidR="00000000" w:rsidRDefault="00771168">
      <w:pPr>
        <w:pStyle w:val="just"/>
      </w:pPr>
      <w:r>
        <w:t>10.1. Учредители будут прилагать все усилия к тому, чтобы решать все разногласия и споры, возникшие в связи с исполнением настоящего Договора, путем переговоров.</w:t>
      </w:r>
    </w:p>
    <w:p w:rsidR="00000000" w:rsidRDefault="00771168">
      <w:pPr>
        <w:pStyle w:val="just"/>
      </w:pPr>
      <w:r>
        <w:t>10.2. Споры и разногласия, которые невозможно решит</w:t>
      </w:r>
      <w:r>
        <w:t>ь путем переговоров, решаются в судебном порядке в соответствии с законодательством Российской Федерации.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771168">
      <w:pPr>
        <w:pStyle w:val="just"/>
      </w:pPr>
      <w:r>
        <w:t>11.1. Настоящий Договор вступает в силу с момента его подписания Сторонами.</w:t>
      </w:r>
    </w:p>
    <w:p w:rsidR="00000000" w:rsidRDefault="00771168">
      <w:pPr>
        <w:pStyle w:val="just"/>
      </w:pPr>
      <w:r>
        <w:t>11.2. Изменения в настоящий Договор вносятся</w:t>
      </w:r>
      <w:r>
        <w:t xml:space="preserve"> в случаях, установленных законодательством Российской Федерации.</w:t>
      </w:r>
    </w:p>
    <w:p w:rsidR="00000000" w:rsidRDefault="00771168">
      <w:pPr>
        <w:pStyle w:val="just"/>
      </w:pPr>
      <w:r>
        <w:t>11.3. Настоящий Договор действует до окончания срока оплаты акций, подлежащих размещению среди учредителей, установленного п. 4.2 настоящего Договора.</w:t>
      </w:r>
    </w:p>
    <w:p w:rsidR="00000000" w:rsidRDefault="00771168">
      <w:pPr>
        <w:pStyle w:val="just"/>
      </w:pPr>
      <w:r>
        <w:t>11.4. Во всем, что не предусмотрено нас</w:t>
      </w:r>
      <w:r>
        <w:t>тоящим Договором, применяются положения действующего законодательства Российской Федерации.</w:t>
      </w:r>
    </w:p>
    <w:p w:rsidR="00000000" w:rsidRDefault="00771168">
      <w:pPr>
        <w:pStyle w:val="just"/>
      </w:pPr>
      <w:r>
        <w:t>11.5. Неотъемлемой частью настоящего Договора являются:</w:t>
      </w:r>
    </w:p>
    <w:p w:rsidR="00000000" w:rsidRDefault="00771168">
      <w:pPr>
        <w:pStyle w:val="just"/>
      </w:pPr>
      <w:r>
        <w:t>11.5.1. Передаточный акт.</w:t>
      </w:r>
    </w:p>
    <w:p w:rsidR="00000000" w:rsidRDefault="00771168">
      <w:pPr>
        <w:pStyle w:val="just"/>
      </w:pPr>
      <w:r>
        <w:t>11.5.2. __________________________.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3"/>
        <w:rPr>
          <w:rFonts w:eastAsia="Times New Roman"/>
        </w:rPr>
      </w:pPr>
      <w:r>
        <w:rPr>
          <w:rFonts w:eastAsia="Times New Roman"/>
        </w:rPr>
        <w:t xml:space="preserve">12. ПОДПИСИ УЧРЕДИТЕЛЕЙ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771168">
      <w:pPr>
        <w:pStyle w:val="HTML"/>
      </w:pPr>
      <w:r>
        <w:t xml:space="preserve">    ______________</w:t>
      </w:r>
      <w:r>
        <w:t>_________________     __________________________</w:t>
      </w:r>
    </w:p>
    <w:p w:rsidR="00000000" w:rsidRDefault="00771168">
      <w:pPr>
        <w:pStyle w:val="HTML"/>
      </w:pPr>
      <w:r>
        <w:t>_______________________________     __________________________</w:t>
      </w:r>
    </w:p>
    <w:p w:rsidR="00000000" w:rsidRDefault="00771168">
      <w:pPr>
        <w:pStyle w:val="HTML"/>
      </w:pPr>
      <w:r>
        <w:t>_______________________________     __________________________</w:t>
      </w:r>
    </w:p>
    <w:p w:rsidR="00000000" w:rsidRDefault="00771168">
      <w:pPr>
        <w:pStyle w:val="HTML"/>
      </w:pPr>
      <w:r>
        <w:t>_______________________________     __________________________</w:t>
      </w:r>
    </w:p>
    <w:p w:rsidR="00000000" w:rsidRDefault="007711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168">
      <w:pPr>
        <w:pStyle w:val="sel"/>
        <w:divId w:val="373500841"/>
      </w:pPr>
      <w:r>
        <w:t>1 Минимальный уст</w:t>
      </w:r>
      <w:r>
        <w:t>авный капитал народного предприятия должен составлять не менее 1000-кратного размера минимального размера оплаты труда, установленного федеральным законом на дату государственной регистрации народного предприятия (п. 7 ст. 4 Федерального закона от 19.07.19</w:t>
      </w:r>
      <w:r>
        <w:t>98 N 115-ФЗ "Об особенностях правового положения акционерных обществ работников (народных предприятий)".</w:t>
      </w:r>
    </w:p>
    <w:p w:rsidR="00000000" w:rsidRDefault="00771168">
      <w:pPr>
        <w:pStyle w:val="sel"/>
        <w:divId w:val="373500841"/>
      </w:pPr>
      <w:r>
        <w:t>2 Номинальная стоимость одной акции народного предприятия определяется общим собранием акционеров народного предприятия, но не может быть более 20 проц</w:t>
      </w:r>
      <w:r>
        <w:t>ентов минимального размера оплаты труда, установленного федеральным законом (абз. 2 п. 1 ст. 4 Федерального закона от 19.07.1998 N 115-ФЗ "Об особенностях правового положения акционерных обществ работников (народных предприятий)".</w:t>
      </w:r>
    </w:p>
    <w:p w:rsidR="00000000" w:rsidRDefault="00771168">
      <w:pPr>
        <w:pStyle w:val="sel"/>
        <w:divId w:val="373500841"/>
      </w:pPr>
      <w:r>
        <w:t>3 Договором о создании народного предприятия на периоды не более установленных п. 2 ст. 4 Федерального закона от 19.07.1998 N 115-ФЗ "Об особенностях правового положения акционерных обществ работников (народных предприятий)" может быть предусмотрено иное.</w:t>
      </w:r>
    </w:p>
    <w:p w:rsidR="00000000" w:rsidRDefault="00771168">
      <w:pPr>
        <w:pStyle w:val="sel"/>
        <w:divId w:val="373500841"/>
      </w:pPr>
      <w:r>
        <w:t>4 Договор о создании народного предприятия должен быть подписан всеми лицами, решившими стать акционерами народного предприятия (п. 2 ст. 3 Федерального закона от 19.07.1998 N 115-ФЗ "Об особенностях правового положения акционерных обществ работников (наро</w:t>
      </w:r>
      <w:r>
        <w:t>дных предприятий)".</w:t>
      </w:r>
    </w:p>
    <w:p w:rsidR="00000000" w:rsidRDefault="007711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https://порядокправа.рф/obrazecy/dogovor_o_sozdanii_narodnogo_predpriyatiya_zakrytogo_akcionernogo_obshhestva_putem_preobrazovaniya_obshhe.htm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68"/>
    <w:rsid w:val="007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8688BE-EB73-446F-B936-73E31E3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_sozdanii_narodnogo_predpriyatiya_zakrytogo_akcionernogo_obshhestva_putem_preobrazovaniya_ob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 народного предприятия - закрытого акционерного общества путем преобразования общества с ограниченной ответственностью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2022-08-06T16:22:00Z</dcterms:created>
  <dcterms:modified xsi:type="dcterms:W3CDTF">2022-08-06T16:22:00Z</dcterms:modified>
</cp:coreProperties>
</file>