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628D3">
      <w:pPr>
        <w:pStyle w:val="1"/>
        <w:rPr>
          <w:rFonts w:eastAsia="Times New Roman"/>
        </w:rPr>
      </w:pPr>
      <w:r>
        <w:rPr>
          <w:rFonts w:eastAsia="Times New Roman"/>
        </w:rPr>
        <w:t>Договор о передаче полномочий исполнительных органов акционерного общества управляющей организации (с условием о порядке расчетов по сделкам управляемой организации)</w:t>
      </w:r>
    </w:p>
    <w:p w:rsidR="00000000" w:rsidRDefault="001628D3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___ о передаче </w:t>
      </w:r>
      <w:r>
        <w:rPr>
          <w:rFonts w:eastAsia="Times New Roman"/>
        </w:rPr>
        <w:t>полномочий исполнительного органа акционерного общества управляющей организации (с условием о порядке расчетов по сделкам управляемой организации)</w:t>
      </w:r>
    </w:p>
    <w:p w:rsidR="00000000" w:rsidRDefault="001628D3">
      <w:pPr>
        <w:pStyle w:val="HTML"/>
      </w:pPr>
      <w:r>
        <w:t>г. __________                                         "___"________ ____ г.</w:t>
      </w:r>
    </w:p>
    <w:p w:rsidR="00000000" w:rsidRDefault="001628D3">
      <w:pPr>
        <w:pStyle w:val="HTML"/>
      </w:pPr>
    </w:p>
    <w:p w:rsidR="00000000" w:rsidRDefault="001628D3">
      <w:pPr>
        <w:pStyle w:val="HTML"/>
      </w:pPr>
      <w:r>
        <w:t xml:space="preserve">Открытое (закрытое) акционерное </w:t>
      </w:r>
      <w:r>
        <w:t>общество "____________________________"</w:t>
      </w:r>
    </w:p>
    <w:p w:rsidR="00000000" w:rsidRDefault="001628D3">
      <w:pPr>
        <w:pStyle w:val="HTML"/>
      </w:pPr>
      <w:r>
        <w:t>в лице _________________, действующ___ на основании Устава и решения общего</w:t>
      </w:r>
    </w:p>
    <w:p w:rsidR="00000000" w:rsidRDefault="001628D3">
      <w:pPr>
        <w:pStyle w:val="HTML"/>
      </w:pPr>
      <w:r>
        <w:t>(должность, Ф.И.О.)</w:t>
      </w:r>
    </w:p>
    <w:p w:rsidR="00000000" w:rsidRDefault="001628D3">
      <w:pPr>
        <w:pStyle w:val="HTML"/>
      </w:pPr>
      <w:r>
        <w:t>собрания акционеров  от  "___"________ ____ г.  N  ____,  именуемое   далее</w:t>
      </w:r>
    </w:p>
    <w:p w:rsidR="00000000" w:rsidRDefault="001628D3">
      <w:pPr>
        <w:pStyle w:val="HTML"/>
      </w:pPr>
      <w:r>
        <w:t>"Общество", и ______________________________</w:t>
      </w:r>
      <w:r>
        <w:t>____ в лице ___________________</w:t>
      </w:r>
    </w:p>
    <w:p w:rsidR="00000000" w:rsidRDefault="001628D3">
      <w:pPr>
        <w:pStyle w:val="HTML"/>
      </w:pPr>
      <w:r>
        <w:t>(наименование)               (должность, Ф.И.О.)</w:t>
      </w:r>
    </w:p>
    <w:p w:rsidR="00000000" w:rsidRDefault="001628D3">
      <w:pPr>
        <w:pStyle w:val="HTML"/>
      </w:pPr>
      <w:r>
        <w:t>__________________, действующ__ на основании ______________________________</w:t>
      </w:r>
    </w:p>
    <w:p w:rsidR="00000000" w:rsidRDefault="001628D3">
      <w:pPr>
        <w:pStyle w:val="HTML"/>
      </w:pPr>
      <w:r>
        <w:t>__________________________________________________________________________,</w:t>
      </w:r>
    </w:p>
    <w:p w:rsidR="00000000" w:rsidRDefault="001628D3">
      <w:pPr>
        <w:pStyle w:val="HTML"/>
      </w:pPr>
      <w:r>
        <w:t>(Устава, положения, дов</w:t>
      </w:r>
      <w:r>
        <w:t>еренности или паспорта)</w:t>
      </w:r>
    </w:p>
    <w:p w:rsidR="00000000" w:rsidRDefault="001628D3">
      <w:pPr>
        <w:pStyle w:val="HTML"/>
      </w:pPr>
      <w:r>
        <w:t>именуем__  далее  "Управляющая  организация",  с  другой  стороны,   вместе</w:t>
      </w:r>
    </w:p>
    <w:p w:rsidR="00000000" w:rsidRDefault="001628D3">
      <w:pPr>
        <w:pStyle w:val="HTML"/>
      </w:pPr>
      <w:r>
        <w:t>именуемые "Стороны", заключили настоящий Договор о нижеследующем:</w:t>
      </w:r>
    </w:p>
    <w:p w:rsidR="00000000" w:rsidRDefault="001628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28D3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1628D3">
      <w:pPr>
        <w:pStyle w:val="just"/>
      </w:pPr>
      <w:r>
        <w:t>1.1. По настоящему Договору Общество передает Управляющей организации</w:t>
      </w:r>
      <w:r>
        <w:t xml:space="preserve"> полномочия единоличного исполнительного органа на срок ________________ и обязуется выплачивать вознаграждение на условиях, установленных настоящим Договором, а Управляющая организация принимает на себя обязанности по осуществлению полномочий единоличного</w:t>
      </w:r>
      <w:r>
        <w:t xml:space="preserve"> исполнительного органа Общества в соответствии с настоящим Договором.</w:t>
      </w:r>
    </w:p>
    <w:p w:rsidR="00000000" w:rsidRDefault="001628D3">
      <w:pPr>
        <w:pStyle w:val="just"/>
      </w:pPr>
      <w:r>
        <w:t>1.2. Права и обязанности Управляющей организации по руководству деятельностью Общества определяются ст. 69 Федерального закона от 26.12.1995 N 208-ФЗ "Об акционерных обществах", действу</w:t>
      </w:r>
      <w:r>
        <w:t>ющим законодательством Российской Федерации, Уставом и внутренними документами Общества, а также настоящим Договором.</w:t>
      </w:r>
    </w:p>
    <w:p w:rsidR="00000000" w:rsidRDefault="001628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28D3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УПРАВЛЯЮЩЕЙ ОРГАНИЗАЦИИ</w:t>
      </w:r>
    </w:p>
    <w:p w:rsidR="00000000" w:rsidRDefault="001628D3">
      <w:pPr>
        <w:pStyle w:val="just"/>
      </w:pPr>
      <w:r>
        <w:t>2.1. Общество передает Управляющей организации все полномочия единоличного исполнительного</w:t>
      </w:r>
      <w:r>
        <w:t xml:space="preserve"> органа, вытекающие из Устава Общества, а также иные, не предусмотренные Уставом полномочия, которыми наделяются исполнительные органы акционерных обществ в соответствии со ст. 69 Федерального закона от 26.12.1995 N 208-ФЗ "Об акционерных обществах" и дейс</w:t>
      </w:r>
      <w:r>
        <w:t>твующим законодательством Российской Федерации.</w:t>
      </w:r>
    </w:p>
    <w:p w:rsidR="00000000" w:rsidRDefault="001628D3">
      <w:pPr>
        <w:pStyle w:val="just"/>
      </w:pPr>
      <w:r>
        <w:lastRenderedPageBreak/>
        <w:t>2.2. Управляющая организация обязана действовать в интересах Общества добросовестно и разумно, принимать все необходимые меры для достижения его уставных целей.</w:t>
      </w:r>
    </w:p>
    <w:p w:rsidR="00000000" w:rsidRDefault="001628D3">
      <w:pPr>
        <w:pStyle w:val="just"/>
      </w:pPr>
      <w:r>
        <w:t>2.3. При осуществлении исполнительно-распорядит</w:t>
      </w:r>
      <w:r>
        <w:t>ельных функций и в других необходимых случаях Управляющая организация и лица, действующие по ее поручению, должны руководствоваться решениями общего собрания, совета директоров (наблюдательного совета), Уставом Общества и нормами действующего законодательс</w:t>
      </w:r>
      <w:r>
        <w:t>тва Российской Федерации. В случае если какое-либо решение общего собрания, совета директоров (наблюдательного совета), положение Устава Общества противоречит законодательству Российской Федерации, Управляющая организация будет руководствоваться непосредст</w:t>
      </w:r>
      <w:r>
        <w:t>венно соответствующей нормой закона или иного правового акта.</w:t>
      </w:r>
    </w:p>
    <w:p w:rsidR="00000000" w:rsidRDefault="001628D3">
      <w:pPr>
        <w:pStyle w:val="just"/>
      </w:pPr>
      <w:r>
        <w:t>2.4. Управляющая организация:</w:t>
      </w:r>
    </w:p>
    <w:p w:rsidR="00000000" w:rsidRDefault="001628D3">
      <w:pPr>
        <w:pStyle w:val="just"/>
      </w:pPr>
      <w:r>
        <w:t>2.4.1. Осуществляет руководство текущей деятельностью Общества.</w:t>
      </w:r>
    </w:p>
    <w:p w:rsidR="00000000" w:rsidRDefault="001628D3">
      <w:pPr>
        <w:pStyle w:val="just"/>
      </w:pPr>
      <w:r>
        <w:t xml:space="preserve">2.4.2. Представляет интересы Общества перед третьими лицами как на территории Российской Федерации, </w:t>
      </w:r>
      <w:r>
        <w:t>так и за ее пределами.</w:t>
      </w:r>
    </w:p>
    <w:p w:rsidR="00000000" w:rsidRDefault="001628D3">
      <w:pPr>
        <w:pStyle w:val="just"/>
      </w:pPr>
      <w:r>
        <w:t>2.4.3. Совершает сделки от имени Общества.</w:t>
      </w:r>
    </w:p>
    <w:p w:rsidR="00000000" w:rsidRDefault="001628D3">
      <w:pPr>
        <w:pStyle w:val="just"/>
      </w:pPr>
      <w:r>
        <w:t xml:space="preserve">2.4.4. Утверждает штатное расписание, принимает на работу и увольняет </w:t>
      </w:r>
      <w:r>
        <w:t>сотрудников Общества, поощряет сотрудников Общества и налагает на них дисциплинарные взыскания в порядке, установленном действующим законодательством Российской Федерации.</w:t>
      </w:r>
    </w:p>
    <w:p w:rsidR="00000000" w:rsidRDefault="001628D3">
      <w:pPr>
        <w:pStyle w:val="just"/>
      </w:pPr>
      <w:r>
        <w:t>2.4.5. Совершает иные действия по осуществлению руководства деятельностью Общества.</w:t>
      </w:r>
    </w:p>
    <w:p w:rsidR="00000000" w:rsidRDefault="001628D3">
      <w:pPr>
        <w:pStyle w:val="just"/>
      </w:pPr>
      <w:r>
        <w:t>2.5. Все решения по вопросам руководства Обществом в рамках настоящего Договора принимаются от имени Управляющей организации руководителем последней.</w:t>
      </w:r>
    </w:p>
    <w:p w:rsidR="00000000" w:rsidRDefault="001628D3">
      <w:pPr>
        <w:pStyle w:val="just"/>
      </w:pPr>
      <w:r>
        <w:t>2.6. Текущая деятельность Общества может осуществляться также штатными сотрудниками Управляющей организаци</w:t>
      </w:r>
      <w:r>
        <w:t>и и/или штатными сотрудниками Общества на основании доверенностей, выдаваемых Генеральным директором Управляющей организации.</w:t>
      </w:r>
    </w:p>
    <w:p w:rsidR="00000000" w:rsidRDefault="001628D3">
      <w:pPr>
        <w:pStyle w:val="just"/>
      </w:pPr>
      <w:r>
        <w:t>2.7. Генеральный директор Управляющей организации без доверенности действует от имени Общества, издает приказы и распоряжения по в</w:t>
      </w:r>
      <w:r>
        <w:t>опросам деятельности Общества в рамках настоящего Договора.</w:t>
      </w:r>
    </w:p>
    <w:p w:rsidR="00000000" w:rsidRDefault="001628D3">
      <w:pPr>
        <w:pStyle w:val="just"/>
      </w:pPr>
      <w:r>
        <w:t>2.8. Сделки и иные юридически значимые действия, совершаемые Генеральным директором Управляющей организации в процессе выполнения настоящего Договора, непосредственно порождают юридические последс</w:t>
      </w:r>
      <w:r>
        <w:t>твия для Общества и предварительного разрешения либо последующего одобрения со стороны иных органов управления Управляющей организации либо Общества не требуют, за исключением случаев, предусмотренных Федеральным законом от 26.12.1995 N 208-ФЗ "Об акционер</w:t>
      </w:r>
      <w:r>
        <w:t>ных обществах", иными правовыми актами либо Уставом Общества.</w:t>
      </w:r>
    </w:p>
    <w:p w:rsidR="00000000" w:rsidRDefault="001628D3">
      <w:pPr>
        <w:pStyle w:val="just"/>
      </w:pPr>
      <w:r>
        <w:t>2.9. Управляющая организация обязана обеспечить уполномоченным представителям Общего собрания акционеров Общества доступ ко всем документам, необходимым для осуществления Обществом контроля за д</w:t>
      </w:r>
      <w:r>
        <w:t>еятельностью Управляющей организации.</w:t>
      </w:r>
    </w:p>
    <w:p w:rsidR="00000000" w:rsidRDefault="001628D3">
      <w:pPr>
        <w:pStyle w:val="just"/>
      </w:pPr>
      <w:r>
        <w:t>2.10. По окончании каждого месяца Управляющая организация составляет отчет об оказании услуг по настоящему Договору, а также о совершении от имени Общества юридических и иных действий и направляет до __-го числа месяца</w:t>
      </w:r>
      <w:r>
        <w:t>, следующего за отчетным, указанный отчет в двух экземплярах Обществу. От имени Общества отчет принимает и рассматривает председатель ревизионной комиссии (ревизор или иное лицо, назначенное общим собранием акционеров).</w:t>
      </w:r>
    </w:p>
    <w:p w:rsidR="00000000" w:rsidRDefault="001628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28D3">
      <w:pPr>
        <w:pStyle w:val="3"/>
        <w:rPr>
          <w:rFonts w:eastAsia="Times New Roman"/>
        </w:rPr>
      </w:pPr>
      <w:r>
        <w:rPr>
          <w:rFonts w:eastAsia="Times New Roman"/>
        </w:rPr>
        <w:t>3. ПРАВА И ОБЯЗАННОСТИ ОБЩЕСТВА</w:t>
      </w:r>
    </w:p>
    <w:p w:rsidR="00000000" w:rsidRDefault="001628D3">
      <w:pPr>
        <w:pStyle w:val="just"/>
      </w:pPr>
      <w:r>
        <w:t>3.1</w:t>
      </w:r>
      <w:r>
        <w:t>. Общество обязано в течение ____ дней после вступления в силу настоящего Договора передать Управляющей организации все необходимые документы и печать.</w:t>
      </w:r>
    </w:p>
    <w:p w:rsidR="00000000" w:rsidRDefault="001628D3">
      <w:pPr>
        <w:pStyle w:val="just"/>
      </w:pPr>
      <w:r>
        <w:t xml:space="preserve">3.2. Общество предоставляет Управляющей организации помещение для размещения сотрудников и обеспечивает </w:t>
      </w:r>
      <w:r>
        <w:t>их необходимой оргтехникой (компьютерами, множительной техникой), всеми видами средств связи, необходимой офисной мебелью, канцелярскими принадлежностями и другим оборудованием и средствами оргтехники, необходимыми для организации и осуществления нормально</w:t>
      </w:r>
      <w:r>
        <w:t>го рабочего процесса по выполнению функций Управляющей организации, предусмотренных разделом 2 настоящего Договора.</w:t>
      </w:r>
    </w:p>
    <w:p w:rsidR="00000000" w:rsidRDefault="001628D3">
      <w:pPr>
        <w:pStyle w:val="just"/>
      </w:pPr>
      <w:r>
        <w:t>3.3. Общее собрание акционеров (единственный акционер), совет директоров (наблюдательный совет), ревизионная комиссия, аудитор Общества и ин</w:t>
      </w:r>
      <w:r>
        <w:t>ые лица в случаях предусмотренных Уставом Общества вправе получать информацию и осуществлять контроль за выполнением Управляющей организацией своих обязанностей по настоящему Договору.</w:t>
      </w:r>
    </w:p>
    <w:p w:rsidR="00000000" w:rsidRDefault="001628D3">
      <w:pPr>
        <w:pStyle w:val="just"/>
      </w:pPr>
      <w:r>
        <w:t>3.4. Общество обязано рассмотреть отчет Управляющей организации, предст</w:t>
      </w:r>
      <w:r>
        <w:t>авленный в соответствии с п. 2.10 настоящего Договора, и, при отсутствии возражений, незамедлительно принять его путем подписания и направления одного экземпляра Управляющей организации.</w:t>
      </w:r>
    </w:p>
    <w:p w:rsidR="00000000" w:rsidRDefault="001628D3">
      <w:pPr>
        <w:pStyle w:val="just"/>
      </w:pPr>
      <w:r>
        <w:t>При наличии возражений по отчету Общество обязано сообщить о них в те</w:t>
      </w:r>
      <w:r>
        <w:t>чение _________ дней с даты получения отчета. В противном случае отчет считается принятым Обществом в последний день срока, указанного в настоящем абзаце.</w:t>
      </w:r>
    </w:p>
    <w:p w:rsidR="00000000" w:rsidRDefault="001628D3">
      <w:pPr>
        <w:pStyle w:val="just"/>
      </w:pPr>
      <w:r>
        <w:t>3.5. Общество обязано выплатить Управляющей организации вознаграждение в размере и порядке, установле</w:t>
      </w:r>
      <w:r>
        <w:t>нных разделом 5 настоящего Договора.</w:t>
      </w:r>
    </w:p>
    <w:p w:rsidR="00000000" w:rsidRDefault="001628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28D3">
      <w:pPr>
        <w:pStyle w:val="3"/>
        <w:rPr>
          <w:rFonts w:eastAsia="Times New Roman"/>
        </w:rPr>
      </w:pPr>
      <w:r>
        <w:rPr>
          <w:rFonts w:eastAsia="Times New Roman"/>
        </w:rPr>
        <w:t>4. РАСЧЕТЫ ПО СДЕЛКАМ, СОВЕРШАЕМЫМ ОБЩЕСТВОМ</w:t>
      </w:r>
    </w:p>
    <w:p w:rsidR="00000000" w:rsidRDefault="001628D3">
      <w:pPr>
        <w:pStyle w:val="just"/>
      </w:pPr>
      <w:r>
        <w:t>4.1. Расчеты по сделкам Общества осуществляются Управляющей организацией из средств, находящихся на банковских счетах Общества.</w:t>
      </w:r>
    </w:p>
    <w:p w:rsidR="00000000" w:rsidRDefault="001628D3">
      <w:pPr>
        <w:pStyle w:val="just"/>
      </w:pPr>
      <w:r>
        <w:t>4.2. Средства, поступающие по сделкам Обществ</w:t>
      </w:r>
      <w:r>
        <w:t>а, направляются на соответствующие счета Общества.</w:t>
      </w:r>
    </w:p>
    <w:p w:rsidR="00000000" w:rsidRDefault="001628D3">
      <w:pPr>
        <w:pStyle w:val="just"/>
      </w:pPr>
      <w:r>
        <w:t>4.3. Налоговые и иные обязательные платежи осуществляются из средств, находящихся на банковских счетах Общества в порядке, определяемом действующим законодательством Российской Федерации.</w:t>
      </w:r>
    </w:p>
    <w:p w:rsidR="00000000" w:rsidRDefault="001628D3">
      <w:pPr>
        <w:pStyle w:val="just"/>
      </w:pPr>
      <w:r>
        <w:t>4.4. С момента за</w:t>
      </w:r>
      <w:r>
        <w:t>ключения настоящего Договора Управляющая организация переоформляет банковские карточки во всех кредитных организациях, где открыты счета Общества.</w:t>
      </w:r>
    </w:p>
    <w:p w:rsidR="00000000" w:rsidRDefault="001628D3">
      <w:pPr>
        <w:pStyle w:val="just"/>
      </w:pPr>
      <w:r>
        <w:t>4.5. При проведении расчетов Управляющая организация руководствуется в первую очередь гл. 46 Гражданского код</w:t>
      </w:r>
      <w:r>
        <w:t>екса Российской Федерации и Положением о правилах осуществления перевода денежных средств (утверждено Банком России 19.06.2012 N 383-П).</w:t>
      </w:r>
    </w:p>
    <w:p w:rsidR="00000000" w:rsidRDefault="001628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28D3">
      <w:pPr>
        <w:pStyle w:val="3"/>
        <w:rPr>
          <w:rFonts w:eastAsia="Times New Roman"/>
        </w:rPr>
      </w:pPr>
      <w:r>
        <w:rPr>
          <w:rFonts w:eastAsia="Times New Roman"/>
        </w:rPr>
        <w:t>5. ВОЗНАГРАЖДЕНИЕ УПРАВЛЯЮЩЕЙ ОРГАНИЗАЦИИ И РАСЧЕТЫ ПО ДОГОВОРУ</w:t>
      </w:r>
    </w:p>
    <w:p w:rsidR="00000000" w:rsidRDefault="001628D3">
      <w:pPr>
        <w:pStyle w:val="just"/>
      </w:pPr>
      <w:r>
        <w:t xml:space="preserve">5.1. За оказание услуг и совершение действий от имени </w:t>
      </w:r>
      <w:r>
        <w:t>Общества Управляющая организация получает вознаграждение в размере ________ (__________) рублей, в том числе НДС (____%) ________ (__________) рублей, в месяц.</w:t>
      </w:r>
    </w:p>
    <w:p w:rsidR="00000000" w:rsidRDefault="001628D3">
      <w:pPr>
        <w:pStyle w:val="just"/>
      </w:pPr>
      <w:r>
        <w:t>5.2. Вознаграждение, установленное п. 5.1 настоящего Договора, выплачивается Обществом в течение</w:t>
      </w:r>
      <w:r>
        <w:t xml:space="preserve"> ________ дней с даты принятия отчета Управляющей организации Обществом в соответствии с правилами, установленными в п. 3.4 настоящего Договора.</w:t>
      </w:r>
    </w:p>
    <w:p w:rsidR="00000000" w:rsidRDefault="001628D3">
      <w:pPr>
        <w:pStyle w:val="just"/>
      </w:pPr>
      <w:r>
        <w:t>5.3. Расчеты по настоящему Договору производятся путем перечисления Обществом денежных средств на расчетный сче</w:t>
      </w:r>
      <w:r>
        <w:t>т Управляющей организации по реквизитам, указанным в разделе 8 настоящего Договора.</w:t>
      </w:r>
    </w:p>
    <w:p w:rsidR="00000000" w:rsidRDefault="001628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28D3">
      <w:pPr>
        <w:pStyle w:val="3"/>
        <w:rPr>
          <w:rFonts w:eastAsia="Times New Roman"/>
        </w:rPr>
      </w:pPr>
      <w:r>
        <w:rPr>
          <w:rFonts w:eastAsia="Times New Roman"/>
        </w:rPr>
        <w:t>6. ОТВЕТСТВЕННОСТЬ СТОРОН</w:t>
      </w:r>
    </w:p>
    <w:p w:rsidR="00000000" w:rsidRDefault="001628D3">
      <w:pPr>
        <w:pStyle w:val="just"/>
      </w:pPr>
      <w:r>
        <w:t xml:space="preserve">6.1. Управляющая организация не отвечает за убытки, возникновение </w:t>
      </w:r>
      <w:r>
        <w:t>которых обусловлено обстоятельствами, возникшими до вступления в силу настоящего Договора.</w:t>
      </w:r>
    </w:p>
    <w:p w:rsidR="00000000" w:rsidRDefault="001628D3">
      <w:pPr>
        <w:pStyle w:val="just"/>
      </w:pPr>
      <w:r>
        <w:t>6.2. За неисполнение или ненадлежащее исполнение обязанностей по настоящему Договору Управляющая организация обязана возместить Обществу причиненные таким неисполнен</w:t>
      </w:r>
      <w:r>
        <w:t>ием или ненадлежащим исполнением убытки, если иные основания и размер ответственности не установлены действующим законодательством Российской Федерации.</w:t>
      </w:r>
    </w:p>
    <w:p w:rsidR="00000000" w:rsidRDefault="001628D3">
      <w:pPr>
        <w:pStyle w:val="just"/>
      </w:pPr>
      <w:r>
        <w:t>6.3. За неисполнение или ненадлежащее исполнение иных обязательств по настоящему Договору Стороны несут</w:t>
      </w:r>
      <w:r>
        <w:t xml:space="preserve"> ответственность в соответствии с действующим законодательством Российской Федерации.</w:t>
      </w:r>
    </w:p>
    <w:p w:rsidR="00000000" w:rsidRDefault="001628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28D3">
      <w:pPr>
        <w:pStyle w:val="3"/>
        <w:rPr>
          <w:rFonts w:eastAsia="Times New Roman"/>
        </w:rPr>
      </w:pPr>
      <w:r>
        <w:rPr>
          <w:rFonts w:eastAsia="Times New Roman"/>
        </w:rPr>
        <w:t>7. ПРОЧИЕ УСЛОВИЯ</w:t>
      </w:r>
    </w:p>
    <w:p w:rsidR="00000000" w:rsidRDefault="001628D3">
      <w:pPr>
        <w:pStyle w:val="just"/>
      </w:pPr>
      <w:r>
        <w:t>7.1. Настоящий Договор вступает в силу с даты его подписания и действует до "___"________ ____ г.</w:t>
      </w:r>
    </w:p>
    <w:p w:rsidR="00000000" w:rsidRDefault="001628D3">
      <w:pPr>
        <w:pStyle w:val="just"/>
      </w:pPr>
      <w:r>
        <w:t>7.2. Все изменения и дополнения к настоящему Договору</w:t>
      </w:r>
      <w:r>
        <w:t xml:space="preserve"> действительны при условии, что они составлены в письменной форме и подписаны обеими Сторонами.</w:t>
      </w:r>
    </w:p>
    <w:p w:rsidR="00000000" w:rsidRDefault="001628D3">
      <w:pPr>
        <w:pStyle w:val="just"/>
      </w:pPr>
      <w:r>
        <w:t>7.3. Настоящий Договор может быть досрочно расторгнут по основаниям, установленным действующим законодательством Российской Федерации.</w:t>
      </w:r>
    </w:p>
    <w:p w:rsidR="00000000" w:rsidRDefault="001628D3">
      <w:pPr>
        <w:pStyle w:val="just"/>
      </w:pPr>
      <w:r>
        <w:t>7.4. Все споры и разногла</w:t>
      </w:r>
      <w:r>
        <w:t>сия, возникающие из настоящего Договора или в связи с ним и не урегулированные путем переговоров, передаются на рассмотрение суда в порядке, установленном действующим законодательством Российской Федерации.</w:t>
      </w:r>
    </w:p>
    <w:p w:rsidR="00000000" w:rsidRDefault="001628D3">
      <w:pPr>
        <w:pStyle w:val="just"/>
      </w:pPr>
      <w:r>
        <w:t>7.5. Настоящий Договор составлен в двух экземпляр</w:t>
      </w:r>
      <w:r>
        <w:t>ах, имеющих равную юридическую силу.</w:t>
      </w:r>
    </w:p>
    <w:p w:rsidR="00000000" w:rsidRDefault="001628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28D3">
      <w:pPr>
        <w:pStyle w:val="3"/>
        <w:rPr>
          <w:rFonts w:eastAsia="Times New Roman"/>
        </w:rPr>
      </w:pPr>
      <w:r>
        <w:rPr>
          <w:rFonts w:eastAsia="Times New Roman"/>
        </w:rPr>
        <w:t>8. ПРИЛОЖЕНИЯ</w:t>
      </w:r>
    </w:p>
    <w:p w:rsidR="00000000" w:rsidRDefault="001628D3">
      <w:pPr>
        <w:pStyle w:val="just"/>
      </w:pPr>
      <w:r>
        <w:t>Неотъемлемой частью настоящего Договра являются:</w:t>
      </w:r>
    </w:p>
    <w:p w:rsidR="00000000" w:rsidRDefault="001628D3">
      <w:pPr>
        <w:pStyle w:val="just"/>
      </w:pPr>
      <w:r>
        <w:t>8.1. Акт приема-передачи дел Общества Управляющей организации.</w:t>
      </w:r>
    </w:p>
    <w:p w:rsidR="00000000" w:rsidRDefault="001628D3">
      <w:pPr>
        <w:pStyle w:val="just"/>
      </w:pPr>
      <w:r>
        <w:t>8.2. Форма отчета Управляющей организации.</w:t>
      </w:r>
    </w:p>
    <w:p w:rsidR="00000000" w:rsidRDefault="001628D3">
      <w:pPr>
        <w:pStyle w:val="just"/>
      </w:pPr>
      <w:r>
        <w:t>8.3. _______________________________.</w:t>
      </w:r>
    </w:p>
    <w:p w:rsidR="00000000" w:rsidRDefault="001628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28D3">
      <w:pPr>
        <w:pStyle w:val="3"/>
        <w:rPr>
          <w:rFonts w:eastAsia="Times New Roman"/>
        </w:rPr>
      </w:pPr>
      <w:r>
        <w:rPr>
          <w:rFonts w:eastAsia="Times New Roman"/>
        </w:rPr>
        <w:t>9. ЮРИДИЧЕ</w:t>
      </w:r>
      <w:r>
        <w:rPr>
          <w:rFonts w:eastAsia="Times New Roman"/>
        </w:rPr>
        <w:t>СКИЕ АДРЕСА И РЕКВИЗИТЫ СТОРОН</w:t>
      </w:r>
    </w:p>
    <w:p w:rsidR="00000000" w:rsidRDefault="001628D3">
      <w:pPr>
        <w:pStyle w:val="just"/>
      </w:pPr>
      <w:r>
        <w:t>Общество: _______________________________________________________________</w:t>
      </w:r>
    </w:p>
    <w:p w:rsidR="00000000" w:rsidRDefault="001628D3">
      <w:pPr>
        <w:pStyle w:val="just"/>
      </w:pPr>
      <w:r>
        <w:t>________________________________________________________________________.</w:t>
      </w:r>
    </w:p>
    <w:p w:rsidR="00000000" w:rsidRDefault="001628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28D3">
      <w:pPr>
        <w:pStyle w:val="just"/>
      </w:pPr>
      <w:r>
        <w:t>Управляющая организация: ________________________________________________</w:t>
      </w:r>
    </w:p>
    <w:p w:rsidR="00000000" w:rsidRDefault="001628D3">
      <w:pPr>
        <w:pStyle w:val="just"/>
      </w:pPr>
      <w:r>
        <w:t>__</w:t>
      </w:r>
      <w:r>
        <w:t>______________________________________________________________________.</w:t>
      </w:r>
    </w:p>
    <w:p w:rsidR="00000000" w:rsidRDefault="001628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28D3">
      <w:pPr>
        <w:pStyle w:val="3"/>
        <w:rPr>
          <w:rFonts w:eastAsia="Times New Roman"/>
        </w:rPr>
      </w:pPr>
      <w:r>
        <w:rPr>
          <w:rFonts w:eastAsia="Times New Roman"/>
        </w:rPr>
        <w:t>10. ПОДПИСИ СТОРОН</w:t>
      </w:r>
    </w:p>
    <w:p w:rsidR="00000000" w:rsidRDefault="001628D3">
      <w:pPr>
        <w:pStyle w:val="HTML"/>
      </w:pPr>
      <w:r>
        <w:t>Общество:                                Управляющая организация:</w:t>
      </w:r>
    </w:p>
    <w:p w:rsidR="00000000" w:rsidRDefault="001628D3">
      <w:pPr>
        <w:pStyle w:val="HTML"/>
      </w:pPr>
      <w:r>
        <w:t xml:space="preserve">_____________________________            </w:t>
      </w:r>
      <w:r>
        <w:t>______________________________</w:t>
      </w:r>
    </w:p>
    <w:p w:rsidR="00000000" w:rsidRDefault="001628D3">
      <w:pPr>
        <w:pStyle w:val="HTML"/>
      </w:pPr>
      <w:r>
        <w:t>_____________________________            ______________________________</w:t>
      </w:r>
    </w:p>
    <w:p w:rsidR="00000000" w:rsidRDefault="001628D3">
      <w:pPr>
        <w:pStyle w:val="HTML"/>
      </w:pPr>
      <w:r>
        <w:t>М.П.                                     М.П.</w:t>
      </w:r>
    </w:p>
    <w:p w:rsidR="00000000" w:rsidRDefault="001628D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</w:t>
      </w:r>
      <w:r>
        <w:rPr>
          <w:rFonts w:ascii="Times New Roman" w:eastAsia="Times New Roman" w:hAnsi="Times New Roman"/>
          <w:sz w:val="24"/>
          <w:szCs w:val="24"/>
        </w:rPr>
        <w:t xml:space="preserve">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https://порядокправа.рф/obrazecy/dogovor_o_peredache_polnomochij_ispolnitelnyx_organov_a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kcionernogo_obshhestva_upravlyayushhej_organizacii_3.htm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D3"/>
    <w:rsid w:val="0016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688E490-877F-4103-9B75-BE4D143C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nk-obrazets.ru/dogovor_o_peredache_polnomochij_ispolnitelnyx_organov_akcionernogo_obshhestva_upravlyayushhej_organizacii_3.htm" TargetMode="External"/><Relationship Id="rId4" Type="http://schemas.openxmlformats.org/officeDocument/2006/relationships/hyperlink" Target="https://blank-obraz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1680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передаче полномочий исполнительных органов акционерного общества управляющей организации (с условием о порядке расчетов по сделкам управляемой организации)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2022-08-06T15:58:00Z</dcterms:created>
  <dcterms:modified xsi:type="dcterms:W3CDTF">2022-08-06T15:58:00Z</dcterms:modified>
</cp:coreProperties>
</file>