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74A9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на выполнение мероприятий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 </w:t>
      </w:r>
      <w:r>
        <w:rPr>
          <w:rFonts w:eastAsia="Times New Roman"/>
        </w:rPr>
        <w:t>(осуществление частичной компенсации затрат субъектам малого и среднего предпринимательства на патентно-лицензионные операции и защиту интеллектуальной собственности)</w:t>
      </w:r>
    </w:p>
    <w:p w:rsidR="00000000" w:rsidRDefault="008D74A9">
      <w:pPr>
        <w:pStyle w:val="right"/>
      </w:pPr>
      <w:r>
        <w:t>Приложение к Положению о Конкурсе по отбору заявок на право заключения договора о предост</w:t>
      </w:r>
      <w:r>
        <w:t>авлении целевых бюджетных средств Московской области в форме субсидий по осуществлению частичной компенсации затрат субъектам малого и среднего предпринимательства на патентно-лицензионные операции и защиту интеллектуальной собственности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ДОГОВОР N _____ Н</w:t>
      </w:r>
      <w:r>
        <w:rPr>
          <w:rFonts w:eastAsia="Times New Roman"/>
        </w:rPr>
        <w:t>А ВЫПОЛНЕНИЕ МЕРОПРИЯТИЙ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</w:t>
      </w:r>
    </w:p>
    <w:p w:rsidR="00000000" w:rsidRDefault="008D74A9">
      <w:pPr>
        <w:pStyle w:val="HTML"/>
      </w:pPr>
      <w:r>
        <w:t>г. Красногорск-7                                    "___" _______ 2010 года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just"/>
      </w:pPr>
      <w:r>
        <w:t>Минист</w:t>
      </w:r>
      <w:r>
        <w:t>ерство экономики Московской области (далее - Министерство) в лице министра экономики Правительства Московской области Крымова Вячеслава Борисовича, действующего на основании Положения, с одной стороны, и ___________________________ (далее - Получатель) в л</w:t>
      </w:r>
      <w:r>
        <w:t>ице ________, с другой стороны, действующий на основании ________, совместно именуемые "Стороны", заключили настоящий Договор о нижеследующем: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8D74A9">
      <w:pPr>
        <w:pStyle w:val="just"/>
      </w:pPr>
      <w:r>
        <w:t>1.1. Министерство предоставляет Получателю Субсидию за счет средств бюджета Московской облас</w:t>
      </w:r>
      <w:r>
        <w:t xml:space="preserve">ти на частичную компенсацию затрат субъектам малого и среднего предпринимательства на патентно-лицензионные операции и защиту интеллектуальной </w:t>
      </w:r>
      <w:r>
        <w:lastRenderedPageBreak/>
        <w:t>собственности в соответствии с результатами конкурса по отбору заявок на право заключения договора о предоставлен</w:t>
      </w:r>
      <w:r>
        <w:t>ии целевых бюджетных средств Московской области в форме субсидий (далее - Конкурс), проведенного Министерством в 2010 году (Протокол заседания Конкурсной комиссии от ______ N ____).</w:t>
      </w:r>
    </w:p>
    <w:p w:rsidR="00000000" w:rsidRDefault="008D74A9">
      <w:pPr>
        <w:pStyle w:val="just"/>
      </w:pPr>
      <w:r>
        <w:t>1.2. Предоставление субсидии осуществляется за счет средств бюджета Москов</w:t>
      </w:r>
      <w:r>
        <w:t>ской области, предусмотренных на реализацию в 2010 году пункта 5.1 "Частичная компенсация затрат субъектам малого и среднего предпринимательства на патентно-лицензионные операции и защиту интеллектуальной собственности" мероприятий долгосрочной целевой про</w:t>
      </w:r>
      <w:r>
        <w:t>граммы Московской области "Развитие субъектов малого и среднего предпринимательства в Московской области на 2009-2012 годы", утвержденной постановлением Правительства Московской области от 29.01.2009 N 71/2 (далее - Субсидия).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</w:t>
      </w:r>
      <w:r>
        <w:rPr>
          <w:rFonts w:eastAsia="Times New Roman"/>
        </w:rPr>
        <w:t>н</w:t>
      </w:r>
    </w:p>
    <w:p w:rsidR="00000000" w:rsidRDefault="008D74A9">
      <w:pPr>
        <w:pStyle w:val="just"/>
      </w:pPr>
      <w:r>
        <w:t>2.1. Министерство предоставляет Получателю Субсидию на реализацию проекта, представленного Получателем на Конкурс.</w:t>
      </w:r>
    </w:p>
    <w:p w:rsidR="00000000" w:rsidRDefault="008D74A9">
      <w:pPr>
        <w:pStyle w:val="just"/>
      </w:pPr>
      <w:r>
        <w:t>2.2. Получатель обязан:</w:t>
      </w:r>
    </w:p>
    <w:p w:rsidR="00000000" w:rsidRDefault="008D74A9">
      <w:pPr>
        <w:pStyle w:val="just"/>
      </w:pPr>
      <w:r>
        <w:t>2.2.1. Обеспечить в 2010 году по сравнению с 2009 годом:</w:t>
      </w:r>
    </w:p>
    <w:p w:rsidR="00000000" w:rsidRDefault="008D74A9">
      <w:pPr>
        <w:pStyle w:val="just"/>
      </w:pPr>
      <w:r>
        <w:t>- создание ___ новых рабочих мест;</w:t>
      </w:r>
    </w:p>
    <w:p w:rsidR="00000000" w:rsidRDefault="008D74A9">
      <w:pPr>
        <w:pStyle w:val="just"/>
      </w:pPr>
      <w:r>
        <w:t>- увеличение выручки от</w:t>
      </w:r>
      <w:r>
        <w:t xml:space="preserve"> реализации товаров, продукции, работ, услуг __________ тыс. руб.;</w:t>
      </w:r>
    </w:p>
    <w:p w:rsidR="00000000" w:rsidRDefault="008D74A9">
      <w:pPr>
        <w:pStyle w:val="just"/>
      </w:pPr>
      <w:r>
        <w:t>- увеличение заработной платы работников до ____ рублей.</w:t>
      </w:r>
    </w:p>
    <w:p w:rsidR="00000000" w:rsidRDefault="008D74A9">
      <w:pPr>
        <w:pStyle w:val="just"/>
      </w:pPr>
      <w:r>
        <w:t>2.2.2. Представить Министерству до 15.01.2011 информацию о выполнении обязательств в соответствии с п. 2.2.1, подписанную Получателе</w:t>
      </w:r>
      <w:r>
        <w:t>м и заверенную печатью Получателя.</w:t>
      </w:r>
    </w:p>
    <w:p w:rsidR="00000000" w:rsidRDefault="008D74A9">
      <w:pPr>
        <w:pStyle w:val="just"/>
      </w:pPr>
      <w:r>
        <w:t>2.2.3. Представить Министерству до 01.04.2011 информацию о деятельности Получателя по форме отчетности (оригинал) в соответствии с разделами 1 и 2 форм МП - для микропредприятий, ПМ - для малых предприятий, П-1 - для сред</w:t>
      </w:r>
      <w:r>
        <w:t>них предприятий, формы 1-ИП - для индивидуальных предпринимателей, утвержденных приказом Росстата от 23.09.2008 N 235, подтверждающую выполнение в полном объеме показателей в соответствии с п. 2.2.1 настоящего Договора.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3. Сумма субсидии и порядок ее пред</w:t>
      </w:r>
      <w:r>
        <w:rPr>
          <w:rFonts w:eastAsia="Times New Roman"/>
        </w:rPr>
        <w:t>оставления</w:t>
      </w:r>
    </w:p>
    <w:p w:rsidR="00000000" w:rsidRDefault="008D74A9">
      <w:pPr>
        <w:pStyle w:val="just"/>
      </w:pPr>
      <w:r>
        <w:t>3.1. Министерство предоставляет Получателю Субсидию в размере ________ (_____________) рублей __ копеек, НДС не облагается.</w:t>
      </w:r>
    </w:p>
    <w:p w:rsidR="00000000" w:rsidRDefault="008D74A9">
      <w:pPr>
        <w:pStyle w:val="just"/>
      </w:pPr>
      <w:r>
        <w:t>3.2. Перечисление денежных средств осуществляется после предоставления Получателем следующих документов, подтверждающих з</w:t>
      </w:r>
      <w:r>
        <w:t>атраты Получателя в полном объеме:</w:t>
      </w:r>
    </w:p>
    <w:p w:rsidR="00000000" w:rsidRDefault="008D74A9">
      <w:pPr>
        <w:pStyle w:val="just"/>
      </w:pPr>
      <w:r>
        <w:t>- копия договора на проведение патентно-лицензионных операций;</w:t>
      </w:r>
    </w:p>
    <w:p w:rsidR="00000000" w:rsidRDefault="008D74A9">
      <w:pPr>
        <w:pStyle w:val="just"/>
      </w:pPr>
      <w:r>
        <w:t>- копии расчетно-платежных документов, актов выполненных работ, подтверждающих произведенные субъектом малого или среднего предпринимательства расходы, завере</w:t>
      </w:r>
      <w:r>
        <w:t>нные Получателем.</w:t>
      </w:r>
    </w:p>
    <w:p w:rsidR="00000000" w:rsidRDefault="008D74A9">
      <w:pPr>
        <w:pStyle w:val="just"/>
      </w:pPr>
      <w:r>
        <w:t xml:space="preserve">3.3. Перечисление денежных средств на расчетный счет Получателя производится в течение 10 рабочих дней после заключения настоящего Договора, при </w:t>
      </w:r>
      <w:r>
        <w:t>наличии средств в бюджете Московской области, но не позднее 31.12.2010.</w:t>
      </w:r>
    </w:p>
    <w:p w:rsidR="00000000" w:rsidRDefault="008D74A9">
      <w:pPr>
        <w:pStyle w:val="just"/>
      </w:pPr>
      <w:r>
        <w:t xml:space="preserve">3.4. Оплата по Договору осуществляется по безналичному расчету платежным поручением путем перечисления Министерством денежных средств на расчетный счет Получателя, указанный в разделе </w:t>
      </w:r>
      <w:r>
        <w:t>7 "Юридические адреса и реквизиты Сторон" настоящего Договора. В случае изменения реквизитов Получатель обязан в течение пяти рабочих дней в письменной форме сообщить об этом Министерству с указанием новых реквизитов. В случае неверного указания реквизитов</w:t>
      </w:r>
      <w:r>
        <w:t xml:space="preserve"> Исполнителем все риски, связанные с перечислением Министерством денежных средств на указанный в настоящем Договоре расчетный счет Получателя, несет Получатель.</w:t>
      </w:r>
    </w:p>
    <w:p w:rsidR="00000000" w:rsidRDefault="008D74A9">
      <w:pPr>
        <w:pStyle w:val="just"/>
      </w:pPr>
      <w:r>
        <w:t>3.5. Размер Субсидии определяется в соответствии с расчетом размера субсидии на частичную компе</w:t>
      </w:r>
      <w:r>
        <w:t>нсацию затрат субъектам МСП на патентно-лицензионные операции и защиту интеллектуальной собственности (приложение N 1 к Договору).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4. Дополнительные условия</w:t>
      </w:r>
    </w:p>
    <w:p w:rsidR="00000000" w:rsidRDefault="008D74A9">
      <w:pPr>
        <w:pStyle w:val="just"/>
      </w:pPr>
      <w:r>
        <w:t>4.1. Настоящий Договор может быть дополнен или изменен по взаимному письменному согласию Сторон.</w:t>
      </w:r>
    </w:p>
    <w:p w:rsidR="00000000" w:rsidRDefault="008D74A9">
      <w:pPr>
        <w:pStyle w:val="just"/>
      </w:pPr>
      <w:r>
        <w:t>4</w:t>
      </w:r>
      <w:r>
        <w:t>.2. В случае принятия нормативных правовых актов, регулирующих на территории Московской области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</w:t>
      </w:r>
      <w:r>
        <w:t>.</w:t>
      </w:r>
    </w:p>
    <w:p w:rsidR="00000000" w:rsidRDefault="008D74A9">
      <w:pPr>
        <w:pStyle w:val="just"/>
      </w:pPr>
      <w:r>
        <w:t>4.3. В случаях, не предусмотренных настоящим Договором, Стороны руководствуются законодательством.</w:t>
      </w:r>
    </w:p>
    <w:p w:rsidR="00000000" w:rsidRDefault="008D74A9">
      <w:pPr>
        <w:pStyle w:val="just"/>
      </w:pPr>
      <w:r>
        <w:t>4.4. Настоящий Договор составлен в 3 экземплярах, имеющих равную юридическую силу, по одному для каждой из Сторон и один экземпляр для Министерства финансо</w:t>
      </w:r>
      <w:r>
        <w:t>в Московской области.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8D74A9">
      <w:pPr>
        <w:pStyle w:val="just"/>
      </w:pPr>
      <w: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законодательством.</w:t>
      </w:r>
    </w:p>
    <w:p w:rsidR="00000000" w:rsidRDefault="008D74A9">
      <w:pPr>
        <w:pStyle w:val="just"/>
      </w:pPr>
      <w:r>
        <w:t xml:space="preserve">5.2. В случае неисполнения либо ненадлежащего исполнения </w:t>
      </w:r>
      <w:r>
        <w:t>п. 2.2.1 и п. 2.2.2 настоящего Договора Получатель обязан в бесспорном порядке по письменному требованию Министерства возвратить полученную Субсидию в бюджет Московской области не позднее 01.05.2011.</w:t>
      </w:r>
    </w:p>
    <w:p w:rsidR="00000000" w:rsidRDefault="008D74A9">
      <w:pPr>
        <w:pStyle w:val="just"/>
      </w:pPr>
      <w:r>
        <w:t>5.3. Стороны освобождаются от ответственности за частичн</w:t>
      </w:r>
      <w:r>
        <w:t>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</w:t>
      </w:r>
      <w:r>
        <w:t>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</w:t>
      </w:r>
      <w:r>
        <w:t xml:space="preserve"> военные действия, террористические акты и т.д.</w:t>
      </w:r>
    </w:p>
    <w:p w:rsidR="00000000" w:rsidRDefault="008D74A9">
      <w:pPr>
        <w:pStyle w:val="just"/>
      </w:pPr>
      <w:r>
        <w:t>5.4. Споры, возникающие в связи с исполнением обязательств по настоящему Договору, решаются Сторонами путем переговоров.</w:t>
      </w:r>
    </w:p>
    <w:p w:rsidR="00000000" w:rsidRDefault="008D74A9">
      <w:pPr>
        <w:pStyle w:val="just"/>
      </w:pPr>
      <w:r>
        <w:t>5.5. При невозможности урегулирования разногласий споры разрешаются в соответствии с де</w:t>
      </w:r>
      <w:r>
        <w:t>йствующим законодательством Российской Федерации.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</w:t>
      </w:r>
    </w:p>
    <w:p w:rsidR="00000000" w:rsidRDefault="008D74A9">
      <w:pPr>
        <w:pStyle w:val="just"/>
      </w:pPr>
      <w:r>
        <w:t>6.1. Договор вступает в силу с момента его подписания Сторонами и действует до 31.12.2010, за исключением пунктов 2.2.1, 2.2.2, 2.2.3 и 5.2. Пункт 2.2.2 действует до 01.02.2011, п</w:t>
      </w:r>
      <w:r>
        <w:t>ункты 2.2.1, 2.2.3 и 5.2 Договора действуют до 01.05.2011.</w:t>
      </w:r>
    </w:p>
    <w:p w:rsidR="00000000" w:rsidRDefault="008D74A9">
      <w:pPr>
        <w:pStyle w:val="just"/>
      </w:pPr>
      <w:r>
        <w:t>6.2. Договор может быть расторгнут по взаимному письменному согласию Сторон в установленном порядке.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3"/>
        <w:rPr>
          <w:rFonts w:eastAsia="Times New Roman"/>
        </w:rPr>
      </w:pPr>
      <w:r>
        <w:rPr>
          <w:rFonts w:eastAsia="Times New Roman"/>
        </w:rPr>
        <w:t>7. Юридические адреса и реквизиты Сторон</w:t>
      </w:r>
    </w:p>
    <w:p w:rsidR="00000000" w:rsidRDefault="008D74A9">
      <w:pPr>
        <w:pStyle w:val="HTML"/>
      </w:pPr>
      <w:r>
        <w:t>Министерство:                             Получатель:</w:t>
      </w:r>
    </w:p>
    <w:p w:rsidR="00000000" w:rsidRDefault="008D74A9">
      <w:pPr>
        <w:pStyle w:val="HTML"/>
      </w:pPr>
    </w:p>
    <w:p w:rsidR="00000000" w:rsidRDefault="008D74A9">
      <w:pPr>
        <w:pStyle w:val="HTML"/>
      </w:pPr>
      <w:r>
        <w:t>Министерство экономики                    Полное название субъекта МСП</w:t>
      </w:r>
    </w:p>
    <w:p w:rsidR="00000000" w:rsidRDefault="008D74A9">
      <w:pPr>
        <w:pStyle w:val="HTML"/>
      </w:pPr>
      <w:r>
        <w:t>Московской области</w:t>
      </w:r>
    </w:p>
    <w:p w:rsidR="00000000" w:rsidRDefault="008D74A9">
      <w:pPr>
        <w:pStyle w:val="HTML"/>
      </w:pPr>
    </w:p>
    <w:p w:rsidR="00000000" w:rsidRDefault="008D74A9">
      <w:pPr>
        <w:pStyle w:val="HTML"/>
      </w:pPr>
      <w:r>
        <w:t>Юридический адрес:                        Банковские реквизиты субъекта МСП</w:t>
      </w:r>
    </w:p>
    <w:p w:rsidR="00000000" w:rsidRDefault="008D74A9">
      <w:pPr>
        <w:pStyle w:val="HTML"/>
      </w:pPr>
      <w:r>
        <w:t>143400, Российская Федерация,</w:t>
      </w:r>
    </w:p>
    <w:p w:rsidR="00000000" w:rsidRDefault="008D74A9">
      <w:pPr>
        <w:pStyle w:val="HTML"/>
      </w:pPr>
      <w:r>
        <w:t>Московская область, г. Красногорск,</w:t>
      </w:r>
    </w:p>
    <w:p w:rsidR="00000000" w:rsidRDefault="008D74A9">
      <w:pPr>
        <w:pStyle w:val="HTML"/>
      </w:pPr>
      <w:r>
        <w:t>ул. Вокзальная, д. 27а</w:t>
      </w:r>
    </w:p>
    <w:p w:rsidR="00000000" w:rsidRDefault="008D74A9">
      <w:pPr>
        <w:pStyle w:val="HTML"/>
      </w:pPr>
      <w:r>
        <w:t>Почтовый адрес:</w:t>
      </w:r>
    </w:p>
    <w:p w:rsidR="00000000" w:rsidRDefault="008D74A9">
      <w:pPr>
        <w:pStyle w:val="HTML"/>
      </w:pPr>
      <w:r>
        <w:t>Россия, 143407, Московская область,</w:t>
      </w:r>
    </w:p>
    <w:p w:rsidR="00000000" w:rsidRDefault="008D74A9">
      <w:pPr>
        <w:pStyle w:val="HTML"/>
      </w:pPr>
      <w:r>
        <w:t>г. Красногорск-7, бульвар Строителей,</w:t>
      </w:r>
    </w:p>
    <w:p w:rsidR="00000000" w:rsidRDefault="008D74A9">
      <w:pPr>
        <w:pStyle w:val="HTML"/>
      </w:pPr>
      <w:r>
        <w:t>д. 1</w:t>
      </w:r>
    </w:p>
    <w:p w:rsidR="00000000" w:rsidRDefault="008D74A9">
      <w:pPr>
        <w:pStyle w:val="HTML"/>
      </w:pPr>
      <w:r>
        <w:t>Тел.: (498) 602-30-37</w:t>
      </w:r>
    </w:p>
    <w:p w:rsidR="00000000" w:rsidRDefault="008D74A9">
      <w:pPr>
        <w:pStyle w:val="HTML"/>
      </w:pPr>
      <w:r>
        <w:t>Факс: (498) 602-17-51</w:t>
      </w:r>
    </w:p>
    <w:p w:rsidR="00000000" w:rsidRDefault="008D74A9">
      <w:pPr>
        <w:pStyle w:val="HTML"/>
      </w:pPr>
      <w:r>
        <w:t>ИНН 5000001660, КПП 502401001</w:t>
      </w:r>
    </w:p>
    <w:p w:rsidR="00000000" w:rsidRDefault="008D74A9">
      <w:pPr>
        <w:pStyle w:val="HTML"/>
      </w:pPr>
      <w:r>
        <w:t>УФК по Московской области</w:t>
      </w:r>
    </w:p>
    <w:p w:rsidR="00000000" w:rsidRDefault="008D74A9">
      <w:pPr>
        <w:pStyle w:val="HTML"/>
      </w:pPr>
      <w:r>
        <w:t>ИН</w:t>
      </w:r>
      <w:r>
        <w:t>Н 7725057310, КПП 772501001</w:t>
      </w:r>
    </w:p>
    <w:p w:rsidR="00000000" w:rsidRDefault="008D74A9">
      <w:pPr>
        <w:pStyle w:val="HTML"/>
      </w:pPr>
      <w:r>
        <w:t>(Министерство финансов МО 02482000010,</w:t>
      </w:r>
    </w:p>
    <w:p w:rsidR="00000000" w:rsidRDefault="008D74A9">
      <w:pPr>
        <w:pStyle w:val="HTML"/>
      </w:pPr>
      <w:r>
        <w:t>Министерство экономики МО</w:t>
      </w:r>
    </w:p>
    <w:p w:rsidR="00000000" w:rsidRDefault="008D74A9">
      <w:pPr>
        <w:pStyle w:val="HTML"/>
      </w:pPr>
      <w:r>
        <w:t>л/сч. 03140000396),</w:t>
      </w:r>
    </w:p>
    <w:p w:rsidR="00000000" w:rsidRDefault="008D74A9">
      <w:pPr>
        <w:pStyle w:val="HTML"/>
      </w:pPr>
      <w:r>
        <w:t>р/сч. 40201810000000000104 в Отделении 1</w:t>
      </w:r>
    </w:p>
    <w:p w:rsidR="00000000" w:rsidRDefault="008D74A9">
      <w:pPr>
        <w:pStyle w:val="HTML"/>
      </w:pPr>
      <w:r>
        <w:t>Московского ГТУ Банка России, г. Москва</w:t>
      </w:r>
    </w:p>
    <w:p w:rsidR="00000000" w:rsidRDefault="008D74A9">
      <w:pPr>
        <w:pStyle w:val="HTML"/>
      </w:pPr>
      <w:r>
        <w:t>БИК 044583001, ОКПО 53751781,</w:t>
      </w:r>
    </w:p>
    <w:p w:rsidR="00000000" w:rsidRDefault="008D74A9">
      <w:pPr>
        <w:pStyle w:val="HTML"/>
      </w:pPr>
      <w:r>
        <w:t>ОКАТО 46223501000, ОГРН 10350044</w:t>
      </w:r>
      <w:r>
        <w:t>51019</w:t>
      </w:r>
    </w:p>
    <w:p w:rsidR="00000000" w:rsidRDefault="008D74A9">
      <w:pPr>
        <w:pStyle w:val="HTML"/>
      </w:pPr>
    </w:p>
    <w:p w:rsidR="00000000" w:rsidRDefault="008D74A9">
      <w:pPr>
        <w:pStyle w:val="HTML"/>
      </w:pPr>
      <w:r>
        <w:t>Министр экономики                         Руководитель субъекта МСП</w:t>
      </w:r>
    </w:p>
    <w:p w:rsidR="00000000" w:rsidRDefault="008D74A9">
      <w:pPr>
        <w:pStyle w:val="HTML"/>
      </w:pPr>
      <w:r>
        <w:t>Правительства Московской области</w:t>
      </w:r>
    </w:p>
    <w:p w:rsidR="00000000" w:rsidRDefault="008D74A9">
      <w:pPr>
        <w:pStyle w:val="HTML"/>
      </w:pPr>
      <w:r>
        <w:t>_________________ В.Б. Крымов             ________________________</w:t>
      </w:r>
    </w:p>
    <w:p w:rsidR="00000000" w:rsidRDefault="008D7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74A9">
      <w:pPr>
        <w:pStyle w:val="right"/>
      </w:pPr>
      <w:r>
        <w:t>Источник - Приказ Министра экономики Правительства МО от 13.05.2010 № 82</w:t>
      </w:r>
    </w:p>
    <w:p w:rsidR="00000000" w:rsidRDefault="008D74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https://порядокправа.рф/obrazecy/dogovor_na_vypolnenie_meropriyatij_dolgosrochnoj_celevoj_programmy_moskovskoj_oblasti_razvitie_subek_8.htm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8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F2C5AD-3121-4B4B-B62B-E6DBF3DA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vypolnenie_meropriyatij_dolgosrochnoj_celevoj_programmy_moskovskoj_oblasti_razvitie_subek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мероприятий долгосрочной целевой программы Московской области "Развитие субъектов малого и среднего предпринимательства в Московской области на 2009-2012 годы" (осуществление частичной компенсации затрат субъектам малого и среднего предпринимательства на патентно-лицензионные операции и защиту интеллектуальной собственности)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2022-08-06T15:42:00Z</dcterms:created>
  <dcterms:modified xsi:type="dcterms:W3CDTF">2022-08-06T15:42:00Z</dcterms:modified>
</cp:coreProperties>
</file>