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12BB">
      <w:pPr>
        <w:pStyle w:val="1"/>
        <w:rPr>
          <w:rFonts w:eastAsia="Times New Roman"/>
        </w:rPr>
      </w:pPr>
      <w:r>
        <w:rPr>
          <w:rFonts w:eastAsia="Times New Roman"/>
        </w:rPr>
        <w:t>Договор инкассирования банком переводных векселей под платеж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ДОГОВОР N _______ инкассирования банком переводных векселей под платеж</w:t>
      </w:r>
    </w:p>
    <w:p w:rsidR="00000000" w:rsidRDefault="00ED12BB">
      <w:pPr>
        <w:pStyle w:val="just"/>
      </w:pPr>
      <w:r>
        <w:t>г. _____________</w:t>
      </w:r>
    </w:p>
    <w:p w:rsidR="00000000" w:rsidRDefault="00ED12BB">
      <w:pPr>
        <w:pStyle w:val="right"/>
      </w:pPr>
      <w:r>
        <w:t>"___"__________ ____ г.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just"/>
      </w:pPr>
      <w:r>
        <w:t>Банк ____________, именуем__ в дальнейшем "Банк", в лице ______________, действующ___ на основании ______, и _____________, именуем__ в дальнейшем "Клиент", в лице __________, действующ___ на основании ________, совместно именуемые далее "Стороны", заключи</w:t>
      </w:r>
      <w:r>
        <w:t>ли настоящий Договор о нижеследующем: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D12BB">
      <w:pPr>
        <w:pStyle w:val="just"/>
      </w:pPr>
      <w:r>
        <w:t>1.1. Клиент поручает Банку предъявить к уплате вексель и платит ему вознаграждение, а Банк по поручению Клиента (векселедержателя по векселю) от его имени и за его счет при наступлении срока платеж</w:t>
      </w:r>
      <w:r>
        <w:t>а предъявляет вексель к уплате.</w:t>
      </w:r>
    </w:p>
    <w:p w:rsidR="00000000" w:rsidRDefault="00ED12BB">
      <w:pPr>
        <w:pStyle w:val="just"/>
      </w:pPr>
      <w:r>
        <w:t>1.2. Реквизиты и основные характеристики переводных векселей, подлежащих инкассированию:</w:t>
      </w:r>
    </w:p>
    <w:p w:rsidR="00000000" w:rsidRDefault="00ED12BB">
      <w:pPr>
        <w:pStyle w:val="just"/>
      </w:pPr>
      <w:r>
        <w:t>- векселя соответствуют требованиям ____________________________;</w:t>
      </w:r>
    </w:p>
    <w:p w:rsidR="00000000" w:rsidRDefault="00ED12BB">
      <w:pPr>
        <w:pStyle w:val="HTML"/>
      </w:pPr>
      <w:r>
        <w:t xml:space="preserve">    - трассантом (векселедателем) векселей является__________________</w:t>
      </w:r>
      <w:r>
        <w:t>_____;</w:t>
      </w:r>
    </w:p>
    <w:p w:rsidR="00000000" w:rsidRDefault="00ED12BB">
      <w:pPr>
        <w:pStyle w:val="HTML"/>
      </w:pPr>
      <w:r>
        <w:t>(наименование или Ф.И.О., адрес)</w:t>
      </w:r>
    </w:p>
    <w:p w:rsidR="00000000" w:rsidRDefault="00ED12BB">
      <w:pPr>
        <w:pStyle w:val="just"/>
      </w:pPr>
      <w:r>
        <w:t>- Клиент является законным векселедержателем, его право основано непрерывным рядом индоссаментов, в том числе имеются подписи ___ лиц, уполномоченных на основании ____________ подписывать такого рода документы от обя</w:t>
      </w:r>
      <w:r>
        <w:t>занных лиц;</w:t>
      </w:r>
    </w:p>
    <w:p w:rsidR="00000000" w:rsidRDefault="00ED12BB">
      <w:pPr>
        <w:pStyle w:val="just"/>
      </w:pPr>
      <w:r>
        <w:t>- все _______ векселей эмитированы в единственном экземпляре;</w:t>
      </w:r>
    </w:p>
    <w:p w:rsidR="00000000" w:rsidRDefault="00ED12BB">
      <w:pPr>
        <w:pStyle w:val="just"/>
      </w:pPr>
      <w:r>
        <w:t>- вексель N ______ эмитирован в ________ (дата) на сумму _____ (_________) сроком платежа _________;</w:t>
      </w:r>
    </w:p>
    <w:p w:rsidR="00000000" w:rsidRDefault="00ED12BB">
      <w:pPr>
        <w:pStyle w:val="just"/>
      </w:pPr>
      <w:r>
        <w:t>- вексель N ______ эмитирован в ________ (дата) на сумму _____ (_________) сроком</w:t>
      </w:r>
      <w:r>
        <w:t xml:space="preserve"> платежа _________;</w:t>
      </w:r>
    </w:p>
    <w:p w:rsidR="00000000" w:rsidRDefault="00ED12BB">
      <w:pPr>
        <w:pStyle w:val="just"/>
      </w:pPr>
      <w:r>
        <w:t>- каждый вексель содержит препоручительную надпись ("Для платежа", "Для инкассирования", "На инкассо" и т.д.).</w:t>
      </w:r>
    </w:p>
    <w:p w:rsidR="00000000" w:rsidRDefault="00ED12BB">
      <w:pPr>
        <w:pStyle w:val="just"/>
      </w:pPr>
      <w:r>
        <w:lastRenderedPageBreak/>
        <w:t>1.3. В инкассовом поручении Клиента Банку должны содержаться четкие инструкции, касающиеся:</w:t>
      </w:r>
    </w:p>
    <w:p w:rsidR="00000000" w:rsidRDefault="00ED12BB">
      <w:pPr>
        <w:pStyle w:val="just"/>
      </w:pPr>
      <w:r>
        <w:t>- условий и срока оплаты инкассир</w:t>
      </w:r>
      <w:r>
        <w:t>уемых документов (подлежат ли документы выдаче плательщику против акцепта (Д/А) или против платежа (Д/П), либо на иных условиях);</w:t>
      </w:r>
    </w:p>
    <w:p w:rsidR="00000000" w:rsidRDefault="00ED12BB">
      <w:pPr>
        <w:pStyle w:val="just"/>
      </w:pPr>
      <w:r>
        <w:t xml:space="preserve">- необходимости совершения протеста или иных юридических действий в случае неплатежа. При отсутствии таких инструкций Банк не </w:t>
      </w:r>
      <w:r>
        <w:t>обязан совершать протест или иные юридические действия взамен Клиента;</w:t>
      </w:r>
    </w:p>
    <w:p w:rsidR="00000000" w:rsidRDefault="00ED12BB">
      <w:pPr>
        <w:pStyle w:val="just"/>
      </w:pPr>
      <w:r>
        <w:t>- возможности принятия частичного платежа и передачи против частичных платежей документов плательщику. При отсутствии таких инструкций документы будут переданы Банком плательщику только</w:t>
      </w:r>
      <w:r>
        <w:t xml:space="preserve"> после получения полного платежа;</w:t>
      </w:r>
    </w:p>
    <w:p w:rsidR="00000000" w:rsidRDefault="00ED12BB">
      <w:pPr>
        <w:pStyle w:val="just"/>
      </w:pPr>
      <w:r>
        <w:t>- порядок и условия оплаты комиссии и расходов, связанных с инкассированием, а также инструкций на случай отказа плательщика от оплаты комиссии и/или связанных с платежом расходов.</w:t>
      </w:r>
    </w:p>
    <w:p w:rsidR="00000000" w:rsidRDefault="00ED12BB">
      <w:pPr>
        <w:pStyle w:val="just"/>
      </w:pPr>
      <w:r>
        <w:t>1.4. Если в инкассовом поручении содержит</w:t>
      </w:r>
      <w:r>
        <w:t>ся указание об инкассировании процентов, которые не включены в сумму векселей, и плательщик отказывается их уплатить, Банк может передать ему инкассовые документы против платежа, в зависимости от случая, без инкассирования таких процентов, если только в ин</w:t>
      </w:r>
      <w:r>
        <w:t>кассовом поручении не содержится прямого указания о недопустимости отказа от получения процентов.</w:t>
      </w:r>
    </w:p>
    <w:p w:rsidR="00000000" w:rsidRDefault="00ED12BB">
      <w:pPr>
        <w:pStyle w:val="just"/>
      </w:pPr>
      <w:r>
        <w:t>1.4.1. Получив от плательщика отказ от оплаты процентов, Банк не позднее следующего рабочего дня информирует о таком отказе Клиента.</w:t>
      </w:r>
    </w:p>
    <w:p w:rsidR="00000000" w:rsidRDefault="00ED12BB">
      <w:pPr>
        <w:pStyle w:val="just"/>
      </w:pPr>
      <w:r>
        <w:t>1.4.2. Если вексель содер</w:t>
      </w:r>
      <w:r>
        <w:t>жит безусловную и определенную процентную ставку, считается, что сумма процентов составляет часть суммы, подлежащей инкассированию. Соответственно, сумма процентов оплачивается дополнительно к основной сумме, указанной в векселе, и отказ от нее не может им</w:t>
      </w:r>
      <w:r>
        <w:t>еть места, если только нет прямого разрешения на это в инкассовом поручении.</w:t>
      </w:r>
    </w:p>
    <w:p w:rsidR="00000000" w:rsidRDefault="00ED12BB">
      <w:pPr>
        <w:pStyle w:val="just"/>
      </w:pPr>
      <w:r>
        <w:t>1.5. Банк инкассирует только векселя, находящиеся на ответственном хранении в Банке.</w:t>
      </w:r>
    </w:p>
    <w:p w:rsidR="00000000" w:rsidRDefault="00ED12BB">
      <w:pPr>
        <w:pStyle w:val="just"/>
      </w:pPr>
      <w:r>
        <w:t>1.6. Любой из инкассируемых переводных векселей может до наступления срока платежа быть предъявлен векселедержателем или Банком для платежа плательщику в месте его жительства.</w:t>
      </w:r>
    </w:p>
    <w:p w:rsidR="00000000" w:rsidRDefault="00ED12BB">
      <w:pPr>
        <w:pStyle w:val="just"/>
      </w:pPr>
      <w:r>
        <w:t>1.7. Платеж должен быть простым и ничем не обусловленным, однако плательщик може</w:t>
      </w:r>
      <w:r>
        <w:t>т ограничить его частью суммы. Оплаченные векселя передаются плательщику после поступления всей суммы и процентов.</w:t>
      </w:r>
    </w:p>
    <w:p w:rsidR="00000000" w:rsidRDefault="00ED12BB">
      <w:pPr>
        <w:pStyle w:val="just"/>
      </w:pPr>
      <w:r>
        <w:t>1.8. Банк, получивший поручение Клиента, вправе привлекать для его выполнения другой банк (исполняющий банк).</w:t>
      </w:r>
    </w:p>
    <w:p w:rsidR="00000000" w:rsidRDefault="00ED12BB">
      <w:pPr>
        <w:pStyle w:val="just"/>
      </w:pPr>
      <w:r>
        <w:t>1.9. Банк берет на себя ответст</w:t>
      </w:r>
      <w:r>
        <w:t>венность по предъявлению в срок плательщику векселей и получению причитающихся по ним платежей. Если платеж поступил, вексель возвращается должнику. При непоступлении платежа вексель возвращается Клиенту, но с протестом в неплатеже. Банк отвечает за послед</w:t>
      </w:r>
      <w:r>
        <w:t>ствия, возникшие вследствие упущения протеста.</w:t>
      </w:r>
    </w:p>
    <w:p w:rsidR="00000000" w:rsidRDefault="00ED12BB">
      <w:pPr>
        <w:pStyle w:val="just"/>
      </w:pPr>
      <w:r>
        <w:t>1.10. При инкассировании векселя на его оборотной стороне оформляется препоручительный (инкассовый) индоссамент. Препоручительный индоссамент представляет собой передаточную надпись, уполномочивающую индоссата</w:t>
      </w:r>
      <w:r>
        <w:t xml:space="preserve"> осуществить в интересах индоссанта как его представителя права, вытекающие из векселя:</w:t>
      </w:r>
    </w:p>
    <w:p w:rsidR="00000000" w:rsidRDefault="00ED12BB">
      <w:pPr>
        <w:pStyle w:val="just"/>
      </w:pPr>
      <w:r>
        <w:t>"Вместо меня заплатите______ как доверенному" или "Вместо меня заплатите ______. Валюта к получению (Валюта на инкассо)".</w:t>
      </w:r>
    </w:p>
    <w:p w:rsidR="00000000" w:rsidRDefault="00ED12BB">
      <w:pPr>
        <w:pStyle w:val="just"/>
      </w:pPr>
      <w:r>
        <w:t>1.11. Банк, получивший платеж в порядке посред</w:t>
      </w:r>
      <w:r>
        <w:t>ничества, обязуется перечислить все полученные средства Клиента в течение _____ (______) дней с даты платежа на указанные им реквизиты.</w:t>
      </w:r>
    </w:p>
    <w:p w:rsidR="00000000" w:rsidRDefault="00ED12BB">
      <w:pPr>
        <w:pStyle w:val="just"/>
      </w:pPr>
      <w:r>
        <w:t xml:space="preserve">1.12. При наличии у Клиента в Банке расчетного (текущего) счета Банк зачисляет полученный платеж на расчетный (текущий) </w:t>
      </w:r>
      <w:r>
        <w:t>счет Клиента в течение ____ (______) дней.</w:t>
      </w:r>
    </w:p>
    <w:p w:rsidR="00000000" w:rsidRDefault="00ED12BB">
      <w:pPr>
        <w:pStyle w:val="just"/>
      </w:pPr>
      <w:r>
        <w:t>1.13. При заключении настоящего Договора Клиент предоставляет Банку оригиналы и заверенные копии векселей, подлежащих инкассированию.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И ПРАВА БАНКА</w:t>
      </w:r>
    </w:p>
    <w:p w:rsidR="00000000" w:rsidRDefault="00ED12BB">
      <w:pPr>
        <w:pStyle w:val="just"/>
      </w:pPr>
      <w:r>
        <w:t xml:space="preserve">2.1. Банк обязан инкассировать векселя в течение </w:t>
      </w:r>
      <w:r>
        <w:t>___ (______) банковских дней с даты заключения настоящего Договора и предоставления векселей и копий векселей Банку.</w:t>
      </w:r>
    </w:p>
    <w:p w:rsidR="00000000" w:rsidRDefault="00ED12BB">
      <w:pPr>
        <w:pStyle w:val="just"/>
      </w:pPr>
      <w:r>
        <w:t>2.2. Банк обязуется осуществлять все необходимые зависящие от него действия согласно международной банковской практике, а также деловым обы</w:t>
      </w:r>
      <w:r>
        <w:t>чаям по обслуживанию векселей на вторичном рынке, в том числе:</w:t>
      </w:r>
    </w:p>
    <w:p w:rsidR="00000000" w:rsidRDefault="00ED12BB">
      <w:pPr>
        <w:pStyle w:val="just"/>
      </w:pPr>
      <w:r>
        <w:t>а) убедиться в подлинности векселей и добросовестности векселедержателя, определиться в дате платежа, а также проверить полномочия лица, предъявляющего вексель;</w:t>
      </w:r>
    </w:p>
    <w:p w:rsidR="00000000" w:rsidRDefault="00ED12BB">
      <w:pPr>
        <w:pStyle w:val="just"/>
      </w:pPr>
      <w:r>
        <w:t>б) проверить суммы векселя и про</w:t>
      </w:r>
      <w:r>
        <w:t>центов;</w:t>
      </w:r>
    </w:p>
    <w:p w:rsidR="00000000" w:rsidRDefault="00ED12BB">
      <w:pPr>
        <w:pStyle w:val="just"/>
      </w:pPr>
      <w:r>
        <w:t>в) уведомить Клиента о предъявлении векселя к оплате;</w:t>
      </w:r>
    </w:p>
    <w:p w:rsidR="00000000" w:rsidRDefault="00ED12BB">
      <w:pPr>
        <w:pStyle w:val="just"/>
      </w:pPr>
      <w:r>
        <w:t>г) по поручению Клиента принять часть вексельной суммы и/или процентов, в том числе и до наступления срока.</w:t>
      </w:r>
    </w:p>
    <w:p w:rsidR="00000000" w:rsidRDefault="00ED12BB">
      <w:pPr>
        <w:pStyle w:val="just"/>
      </w:pPr>
      <w:r>
        <w:t>2.3. Банк обязуется обеспечить своевременное предъявление векселя к уплате с извещение</w:t>
      </w:r>
      <w:r>
        <w:t>м Клиента об этом в течение ___ (_____) банковских дней с даты платежа.</w:t>
      </w:r>
    </w:p>
    <w:p w:rsidR="00000000" w:rsidRDefault="00ED12BB">
      <w:pPr>
        <w:pStyle w:val="just"/>
      </w:pPr>
      <w:r>
        <w:t>2.4. Банк обязуется в срок не более ___ (_____) банковских дней с даты платежа передать Клиенту средства, поступившие в уплату векселя.</w:t>
      </w:r>
    </w:p>
    <w:p w:rsidR="00000000" w:rsidRDefault="00ED12BB">
      <w:pPr>
        <w:pStyle w:val="just"/>
      </w:pPr>
      <w:r>
        <w:t>2.5. Банк вправе:</w:t>
      </w:r>
    </w:p>
    <w:p w:rsidR="00000000" w:rsidRDefault="00ED12BB">
      <w:pPr>
        <w:pStyle w:val="just"/>
      </w:pPr>
      <w:r>
        <w:t>- предъявить переводной вексел</w:t>
      </w:r>
      <w:r>
        <w:t>ь к акцепту, получить акцепт и передать вексель Клиенту;</w:t>
      </w:r>
    </w:p>
    <w:p w:rsidR="00000000" w:rsidRDefault="00ED12BB">
      <w:pPr>
        <w:pStyle w:val="just"/>
      </w:pPr>
      <w:r>
        <w:t>- в случае полного или частичного отказа в платеже опротестовать вексель и передать опротестованный вексель с актом о протесте векселя в неплатеже Клиенту;</w:t>
      </w:r>
    </w:p>
    <w:p w:rsidR="00000000" w:rsidRDefault="00ED12BB">
      <w:pPr>
        <w:pStyle w:val="just"/>
      </w:pPr>
      <w:r>
        <w:t>- зачислить полученные суммы на счет Клиент</w:t>
      </w:r>
      <w:r>
        <w:t>а (при этом вексель передается вексельному должнику или на векселе составляется расписка в получении исполнения);</w:t>
      </w:r>
    </w:p>
    <w:p w:rsidR="00000000" w:rsidRDefault="00ED12BB">
      <w:pPr>
        <w:pStyle w:val="just"/>
      </w:pPr>
      <w:r>
        <w:t>- передать вексель по инкассовому индоссаменту в исполняющий банк (обычно в банк вексельного должника) для акцепта или получения платежа.</w:t>
      </w:r>
    </w:p>
    <w:p w:rsidR="00000000" w:rsidRDefault="00ED12BB">
      <w:pPr>
        <w:pStyle w:val="just"/>
      </w:pPr>
      <w:r>
        <w:t>2.6.</w:t>
      </w:r>
      <w:r>
        <w:t xml:space="preserve"> В отношениях с Клиентом Банк имеет право:</w:t>
      </w:r>
    </w:p>
    <w:p w:rsidR="00000000" w:rsidRDefault="00ED12BB">
      <w:pPr>
        <w:pStyle w:val="just"/>
      </w:pPr>
      <w:r>
        <w:t>а) на возмещение расходов по отсылке и присылке векселей и получению платежа, когда акцепт по векселю необходимо получить в другом месте;</w:t>
      </w:r>
    </w:p>
    <w:p w:rsidR="00000000" w:rsidRDefault="00ED12BB">
      <w:pPr>
        <w:pStyle w:val="just"/>
      </w:pPr>
      <w:r>
        <w:t xml:space="preserve">б) на вознаграждение за исполнение поручения, комиссию в виде процентов от </w:t>
      </w:r>
      <w:r>
        <w:t>акцептованной Банком суммы.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3. ОБЯЗАННОСТИ КЛИЕНТА</w:t>
      </w:r>
    </w:p>
    <w:p w:rsidR="00000000" w:rsidRDefault="00ED12BB">
      <w:pPr>
        <w:pStyle w:val="just"/>
      </w:pPr>
      <w:r>
        <w:t xml:space="preserve">3.1. Клиент обязуется выдать инкассовое поручение Банку, </w:t>
      </w:r>
      <w:r>
        <w:t>обеспечить соответствие векселей, подлежащих инкассированию, условиям, указанным в п. 1.2 настоящего Договора.</w:t>
      </w:r>
    </w:p>
    <w:p w:rsidR="00000000" w:rsidRDefault="00ED12BB">
      <w:pPr>
        <w:pStyle w:val="just"/>
      </w:pPr>
      <w:r>
        <w:t>Оригиналы и заверенные копии векселей должны быть приложены к настоящему Договору в качестве обязательного приложения, без которого настоящий Дог</w:t>
      </w:r>
      <w:r>
        <w:t>овор считается недействительным.</w:t>
      </w:r>
    </w:p>
    <w:p w:rsidR="00000000" w:rsidRDefault="00ED12BB">
      <w:pPr>
        <w:pStyle w:val="just"/>
      </w:pPr>
      <w:r>
        <w:t>3.2. Клиент обязуется в срок не более ___ (______) банковских дней до наступления даты платежа по векселям:</w:t>
      </w:r>
    </w:p>
    <w:p w:rsidR="00000000" w:rsidRDefault="00ED12BB">
      <w:pPr>
        <w:pStyle w:val="just"/>
      </w:pPr>
      <w:r>
        <w:t>- информировать Банк в течение _____-дневного срока обо всех изменениях своих реквизитов, как то: наименование, орг</w:t>
      </w:r>
      <w:r>
        <w:t>анизационно-правовая форма, номера и местонахождение рублевых и валютных счетов, а также обо всех открываемых счетах в других банках.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4. КОМИССИИ И РАСХОДЫ</w:t>
      </w:r>
    </w:p>
    <w:p w:rsidR="00000000" w:rsidRDefault="00ED12BB">
      <w:pPr>
        <w:pStyle w:val="just"/>
      </w:pPr>
      <w:r>
        <w:t>4.1. Клиент обязуется оплатить Банку вознаграждение за инкассирование векселей в размере ___ (_____</w:t>
      </w:r>
      <w:r>
        <w:t>______) процентов от подлежащей получению суммы, в том числе НДС - ___ (___________) процентов от суммы вознаграждения.</w:t>
      </w:r>
    </w:p>
    <w:p w:rsidR="00000000" w:rsidRDefault="00ED12BB">
      <w:pPr>
        <w:pStyle w:val="just"/>
      </w:pPr>
      <w:r>
        <w:t>4.2. Банк удерживает сумму вознаграждения из поступивших от плательщика сумм.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ED12BB">
      <w:pPr>
        <w:pStyle w:val="just"/>
      </w:pPr>
      <w:r>
        <w:t>5.1. За неисполнение или ненадл</w:t>
      </w:r>
      <w:r>
        <w:t>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0000" w:rsidRDefault="00ED12BB">
      <w:pPr>
        <w:pStyle w:val="just"/>
      </w:pPr>
      <w:r>
        <w:t>5.2. В случае несвоевременного исполнения Клиентом своих обязанностей согласно п. п. 3.2 и 4.1 настояще</w:t>
      </w:r>
      <w:r>
        <w:t>го Договора помимо санкций, определенных действующим российским законодательством, Банк вправе требовать с Клиента пеню в размере ___% (___________) от не уплаченной своевременно суммы задолженности за каждый календарный день просрочки.</w:t>
      </w:r>
    </w:p>
    <w:p w:rsidR="00000000" w:rsidRDefault="00ED12BB">
      <w:pPr>
        <w:pStyle w:val="just"/>
      </w:pPr>
      <w:r>
        <w:t xml:space="preserve">5.3. Банк не несет </w:t>
      </w:r>
      <w:r>
        <w:t>никакой ответственности за:</w:t>
      </w:r>
    </w:p>
    <w:p w:rsidR="00000000" w:rsidRDefault="00ED12BB">
      <w:pPr>
        <w:pStyle w:val="just"/>
      </w:pPr>
      <w:r>
        <w:t>- неакцепт или неоплату плательщиком инкассируемых векселей;</w:t>
      </w:r>
    </w:p>
    <w:p w:rsidR="00000000" w:rsidRDefault="00ED12BB">
      <w:pPr>
        <w:pStyle w:val="just"/>
      </w:pPr>
      <w:r>
        <w:t xml:space="preserve">- утрату векселей на почте, несвоевременное получение их в месте платежа по вине почты, упущения или недостатки, допущенные нотариусом при протесте, и не зависимые от </w:t>
      </w:r>
      <w:r>
        <w:t>Банка обстоятельства, могущие повлечь для Клиента невыгодные операции.</w:t>
      </w:r>
    </w:p>
    <w:p w:rsidR="00000000" w:rsidRDefault="00ED12BB">
      <w:pPr>
        <w:pStyle w:val="just"/>
      </w:pPr>
      <w:r>
        <w:t>5.4. В случае неакцепта и совершения протеста расходы по протесту, комиссии и прочие приходы уплачиваются Клиентом. Неакцептованные документы хранятся в Банке до востребования их Клиент</w:t>
      </w:r>
      <w:r>
        <w:t>ом в течение ____ дней. По истечении срока Банк слагает с себя ответственность за дальнейшее их хранение.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6. ДОПОЛНИТЕЛЬНЫЕ УСЛОВИЯ</w:t>
      </w:r>
    </w:p>
    <w:p w:rsidR="00000000" w:rsidRDefault="00ED12BB">
      <w:pPr>
        <w:pStyle w:val="just"/>
      </w:pPr>
      <w:r>
        <w:t>6.1. Все изменения и дополнения к настоящему Договору имеют силу, если они составлены в письменном виде, подписаны надлежащ</w:t>
      </w:r>
      <w:r>
        <w:t>им образом и скреплены печатями Сторон.</w:t>
      </w:r>
    </w:p>
    <w:p w:rsidR="00000000" w:rsidRDefault="00ED12BB">
      <w:pPr>
        <w:pStyle w:val="just"/>
      </w:pPr>
      <w:r>
        <w:t>6.2. При возникновении разногласий касательно настоящего Договора спорные вопросы решаются путем переговоров. При отсутствии взаимного согласия по спорному вопросу спор подлежит рассмотрению в Арбитражном суде г. ___</w:t>
      </w:r>
      <w:r>
        <w:t>_______.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>7. СРОК ДЕЙСТВИЯ ДОГОВОРА И ИНЫЕ УСЛОВИЯ ДОГОВОРА</w:t>
      </w:r>
    </w:p>
    <w:p w:rsidR="00000000" w:rsidRDefault="00ED12BB">
      <w:pPr>
        <w:pStyle w:val="just"/>
      </w:pPr>
      <w:r>
        <w:t>7.1. Настоящий Договор вступает в силу с момента его подписания и действует до момента исполнения Сторонами договорных обязательств.</w:t>
      </w:r>
    </w:p>
    <w:p w:rsidR="00000000" w:rsidRDefault="00ED12BB">
      <w:pPr>
        <w:pStyle w:val="just"/>
      </w:pPr>
      <w:r>
        <w:t>7.2. Настоящий Договор имеет ____ (________) Приложений - копии</w:t>
      </w:r>
      <w:r>
        <w:t xml:space="preserve"> векселей, указанных в п. 1.2 настоящего Договора.</w:t>
      </w:r>
    </w:p>
    <w:p w:rsidR="00000000" w:rsidRDefault="00ED12BB">
      <w:pPr>
        <w:pStyle w:val="just"/>
      </w:pPr>
      <w:r>
        <w:t>7.3.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3"/>
        <w:rPr>
          <w:rFonts w:eastAsia="Times New Roman"/>
        </w:rPr>
      </w:pPr>
      <w:r>
        <w:rPr>
          <w:rFonts w:eastAsia="Times New Roman"/>
        </w:rPr>
        <w:t xml:space="preserve">8. МЕСТО НАХОЖДЕНИЯ </w:t>
      </w:r>
      <w:r>
        <w:rPr>
          <w:rFonts w:eastAsia="Times New Roman"/>
        </w:rPr>
        <w:t>И БАНКОВСКИЕ РЕКВИЗИТЫ СТОРОН</w:t>
      </w:r>
    </w:p>
    <w:p w:rsidR="00000000" w:rsidRDefault="00ED12BB">
      <w:pPr>
        <w:pStyle w:val="just"/>
      </w:pPr>
      <w:r>
        <w:t>8.1. Банк: _____________________________________________________________</w:t>
      </w:r>
    </w:p>
    <w:p w:rsidR="00000000" w:rsidRDefault="00ED12BB">
      <w:pPr>
        <w:pStyle w:val="just"/>
      </w:pPr>
      <w:r>
        <w:t>_________________________________________________________________________</w:t>
      </w:r>
    </w:p>
    <w:p w:rsidR="00000000" w:rsidRDefault="00ED12BB">
      <w:pPr>
        <w:pStyle w:val="just"/>
      </w:pPr>
      <w:r>
        <w:t>телефон: ______________, электронная почта: _____________________________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just"/>
      </w:pPr>
      <w:r>
        <w:t>8.2.</w:t>
      </w:r>
      <w:r>
        <w:t xml:space="preserve"> Клиент: ___________________________________________________________</w:t>
      </w:r>
    </w:p>
    <w:p w:rsidR="00000000" w:rsidRDefault="00ED12BB">
      <w:pPr>
        <w:pStyle w:val="just"/>
      </w:pPr>
      <w:r>
        <w:t>_________________________________________________________________________</w:t>
      </w:r>
    </w:p>
    <w:p w:rsidR="00000000" w:rsidRDefault="00ED12BB">
      <w:pPr>
        <w:pStyle w:val="just"/>
      </w:pPr>
      <w:r>
        <w:t>телефон: ______________, электронная почта: _____________________________</w:t>
      </w:r>
    </w:p>
    <w:p w:rsidR="00000000" w:rsidRDefault="00ED12B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D12BB">
      <w:pPr>
        <w:pStyle w:val="HTML"/>
      </w:pPr>
      <w:r>
        <w:t xml:space="preserve">    Банк:                             </w:t>
      </w:r>
      <w:r>
        <w:t xml:space="preserve">            Клиент:</w:t>
      </w:r>
    </w:p>
    <w:p w:rsidR="00000000" w:rsidRDefault="00ED12BB">
      <w:pPr>
        <w:pStyle w:val="HTML"/>
      </w:pPr>
    </w:p>
    <w:p w:rsidR="00000000" w:rsidRDefault="00ED12BB">
      <w:pPr>
        <w:pStyle w:val="HTML"/>
      </w:pPr>
      <w:r>
        <w:t>______________________                         ________________________</w:t>
      </w:r>
    </w:p>
    <w:p w:rsidR="00000000" w:rsidRDefault="00ED12BB">
      <w:pPr>
        <w:pStyle w:val="HTML"/>
      </w:pPr>
      <w:r>
        <w:t>(____________________)                        (_______________________)</w:t>
      </w:r>
    </w:p>
    <w:p w:rsidR="00000000" w:rsidRDefault="00ED12BB">
      <w:pPr>
        <w:pStyle w:val="HTML"/>
      </w:pPr>
    </w:p>
    <w:p w:rsidR="00000000" w:rsidRDefault="00ED12BB">
      <w:pPr>
        <w:pStyle w:val="HTML"/>
      </w:pPr>
      <w:r>
        <w:t>М.П.                                             М.П.</w:t>
      </w:r>
    </w:p>
    <w:p w:rsidR="00000000" w:rsidRDefault="00ED12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https://порядокправа.рф/obrazecy/dogovor_inkassirovaniya_bankom_pe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revodnyx_vekselej_pod_platezh.htm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BB"/>
    <w:rsid w:val="00E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C43738E-9A6B-473C-9B7F-B3A49FB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inkassirovaniya_bankom_perevodnyx_vekselej_pod_plate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инкассирования банком переводных векселей под платеж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2022-08-06T14:37:00Z</dcterms:created>
  <dcterms:modified xsi:type="dcterms:W3CDTF">2022-08-06T14:37:00Z</dcterms:modified>
</cp:coreProperties>
</file>