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0CE2">
      <w:pPr>
        <w:pStyle w:val="1"/>
        <w:rPr>
          <w:rFonts w:eastAsia="Times New Roman"/>
        </w:rPr>
      </w:pPr>
      <w:r>
        <w:rPr>
          <w:rFonts w:eastAsia="Times New Roman"/>
        </w:rPr>
        <w:t>Балансовая ведомость за перевозки пассажиров в поездах межгосударственного сообщения</w:t>
      </w:r>
    </w:p>
    <w:p w:rsidR="00000000" w:rsidRDefault="006C0CE2">
      <w:pPr>
        <w:pStyle w:val="right"/>
      </w:pPr>
      <w:r>
        <w:t>Приложение N 5 к Указанию МПС России от 13 мая 1996 г. N 63у</w:t>
      </w:r>
    </w:p>
    <w:p w:rsidR="00000000" w:rsidRDefault="006C0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CE2">
      <w:pPr>
        <w:pStyle w:val="HTML"/>
      </w:pPr>
      <w:r>
        <w:t xml:space="preserve">                         БАЛАНСОВАЯ ВЕДОМОСТЬ</w:t>
      </w:r>
    </w:p>
    <w:p w:rsidR="00000000" w:rsidRDefault="006C0CE2">
      <w:pPr>
        <w:pStyle w:val="HTML"/>
      </w:pPr>
      <w:r>
        <w:t>ЗА ПЕРЕВОЗКИ ПАССАЖИРОВ В ПОЕЗДАХ МЕЖГОСУДАРСТВЕННОГО</w:t>
      </w:r>
    </w:p>
    <w:p w:rsidR="00000000" w:rsidRDefault="006C0CE2">
      <w:pPr>
        <w:pStyle w:val="HTML"/>
      </w:pPr>
      <w:r>
        <w:t>СООБЩЕНИЯ ПО _____________ ЗА ____________ 19   Г.</w:t>
      </w:r>
    </w:p>
    <w:p w:rsidR="00000000" w:rsidRDefault="006C0CE2">
      <w:pPr>
        <w:pStyle w:val="HTML"/>
      </w:pPr>
      <w:r>
        <w:t>(государству)      (месяц)</w:t>
      </w:r>
    </w:p>
    <w:p w:rsidR="00000000" w:rsidRDefault="006C0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CE2">
      <w:pPr>
        <w:pStyle w:val="right"/>
      </w:pPr>
      <w:r>
        <w:t>XX.XX.XX XX.XX</w:t>
      </w:r>
    </w:p>
    <w:p w:rsidR="00000000" w:rsidRDefault="006C0CE2">
      <w:pPr>
        <w:pStyle w:val="right"/>
      </w:pPr>
      <w:r>
        <w:t>--------------</w:t>
      </w:r>
    </w:p>
    <w:p w:rsidR="00000000" w:rsidRDefault="006C0CE2">
      <w:pPr>
        <w:pStyle w:val="right"/>
      </w:pPr>
      <w:r>
        <w:t>Дата и время выдачи</w:t>
      </w:r>
    </w:p>
    <w:p w:rsidR="00000000" w:rsidRDefault="006C0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CE2">
      <w:pPr>
        <w:pStyle w:val="right"/>
      </w:pPr>
      <w:r>
        <w:t>Расчет в швейцарских франках</w:t>
      </w:r>
    </w:p>
    <w:p w:rsidR="00000000" w:rsidRDefault="006C0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CE2">
      <w:pPr>
        <w:pStyle w:val="HTML"/>
      </w:pPr>
      <w:r>
        <w:t>------------------------------------------</w:t>
      </w:r>
      <w:r>
        <w:t>------------------------------</w:t>
      </w:r>
    </w:p>
    <w:p w:rsidR="00000000" w:rsidRDefault="006C0CE2">
      <w:pPr>
        <w:pStyle w:val="HTML"/>
      </w:pPr>
      <w:r>
        <w:t>¦Наз- ¦Код ¦      Дебет      ¦     Кредит      ¦      Итого      ¦Всего¦</w:t>
      </w:r>
    </w:p>
    <w:p w:rsidR="00000000" w:rsidRDefault="006C0CE2">
      <w:pPr>
        <w:pStyle w:val="HTML"/>
      </w:pPr>
      <w:r>
        <w:t>¦вание¦го- +-----------------+-----------------+-----------------+     ¦</w:t>
      </w:r>
    </w:p>
    <w:p w:rsidR="00000000" w:rsidRDefault="006C0CE2">
      <w:pPr>
        <w:pStyle w:val="HTML"/>
      </w:pPr>
      <w:r>
        <w:t>¦госу-¦су- ¦по   ¦плац-¦серв.¦по   ¦плац-¦серв.¦по   ¦плац-¦серв.¦     ¦</w:t>
      </w:r>
    </w:p>
    <w:p w:rsidR="00000000" w:rsidRDefault="006C0CE2">
      <w:pPr>
        <w:pStyle w:val="HTML"/>
      </w:pPr>
      <w:r>
        <w:t xml:space="preserve">¦дар- </w:t>
      </w:r>
      <w:r>
        <w:t>¦дар-¦биле-¦кар- ¦обсл.¦биле-¦кар- ¦обсл.¦биле-¦кар- ¦обсл.¦     ¦</w:t>
      </w:r>
    </w:p>
    <w:p w:rsidR="00000000" w:rsidRDefault="006C0CE2">
      <w:pPr>
        <w:pStyle w:val="HTML"/>
      </w:pPr>
      <w:r>
        <w:t>¦ства ¦ства¦там  ¦там  ¦     ¦там  ¦там  ¦     ¦там  ¦там  ¦     ¦     ¦</w:t>
      </w:r>
    </w:p>
    <w:p w:rsidR="00000000" w:rsidRDefault="006C0CE2">
      <w:pPr>
        <w:pStyle w:val="HTML"/>
      </w:pPr>
      <w:r>
        <w:t>+-----+----+-----+-----+-----+-----+-----+-----+-----+-----+-----+-----+</w:t>
      </w:r>
    </w:p>
    <w:p w:rsidR="00000000" w:rsidRDefault="006C0CE2">
      <w:pPr>
        <w:pStyle w:val="HTML"/>
      </w:pPr>
      <w:r>
        <w:t xml:space="preserve">¦     ¦    ¦     ¦     ¦     ¦     ¦     ¦ </w:t>
      </w:r>
      <w:r>
        <w:t xml:space="preserve">    ¦     ¦     ¦     ¦     ¦</w:t>
      </w:r>
    </w:p>
    <w:p w:rsidR="00000000" w:rsidRDefault="006C0CE2">
      <w:pPr>
        <w:pStyle w:val="HTML"/>
      </w:pPr>
      <w:r>
        <w:t>+-----+----+-----+-----+-----+-----+-----+-----+-----+-----+-----+-----+</w:t>
      </w:r>
    </w:p>
    <w:p w:rsidR="00000000" w:rsidRDefault="006C0CE2">
      <w:pPr>
        <w:pStyle w:val="HTML"/>
      </w:pPr>
      <w:r>
        <w:t>¦     ¦    ¦     ¦     ¦     ¦     ¦     ¦     ¦     ¦     ¦     ¦     ¦</w:t>
      </w:r>
    </w:p>
    <w:p w:rsidR="00000000" w:rsidRDefault="006C0CE2">
      <w:pPr>
        <w:pStyle w:val="HTML"/>
      </w:pPr>
      <w:r>
        <w:t>+-----+----+-----+-----+-----+-----+-----+-----+-----+-----+-----+-----+</w:t>
      </w:r>
    </w:p>
    <w:p w:rsidR="00000000" w:rsidRDefault="006C0CE2">
      <w:pPr>
        <w:pStyle w:val="HTML"/>
      </w:pPr>
      <w:r>
        <w:t>¦     ¦</w:t>
      </w:r>
      <w:r>
        <w:t xml:space="preserve">    ¦     ¦     ¦     ¦     ¦     ¦     ¦     ¦     ¦     ¦     ¦</w:t>
      </w:r>
    </w:p>
    <w:p w:rsidR="00000000" w:rsidRDefault="006C0CE2">
      <w:pPr>
        <w:pStyle w:val="HTML"/>
      </w:pPr>
      <w:r>
        <w:t>+-----+----+-----+-----+-----+-----+-----+-----+-----+-----+-----+-----+</w:t>
      </w:r>
    </w:p>
    <w:p w:rsidR="00000000" w:rsidRDefault="006C0CE2">
      <w:pPr>
        <w:pStyle w:val="HTML"/>
      </w:pPr>
      <w:r>
        <w:t>¦     ¦    ¦     ¦     ¦     ¦     ¦     ¦     ¦     ¦     ¦     ¦     ¦</w:t>
      </w:r>
    </w:p>
    <w:p w:rsidR="00000000" w:rsidRDefault="006C0CE2">
      <w:pPr>
        <w:pStyle w:val="HTML"/>
      </w:pPr>
      <w:r>
        <w:t>------+----+-----+-----+-----+-----+-----+-----+-----+-----+-----+------</w:t>
      </w:r>
    </w:p>
    <w:p w:rsidR="00000000" w:rsidRDefault="006C0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0CE2">
      <w:pPr>
        <w:pStyle w:val="right"/>
      </w:pPr>
      <w:r>
        <w:t>Источник - Указание МПС России от 13.05.1996 № 63у (с изменениями и дополнениями на 2002 год)</w:t>
      </w:r>
    </w:p>
    <w:p w:rsidR="00000000" w:rsidRDefault="006C0C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https://порядокправа.рф/obrazecy/balansovaya_vedomost_za_perevozki_passazhirov_v_poezdax_mezh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gosudarstvennogo_soobshheniya.htm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2"/>
    <w:rsid w:val="006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70D6E7-4496-4CD7-94D5-28CEFE1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alansovaya_vedomost_za_perevozki_passazhirov_v_poezdax_mezhgosudarstvennogo_soobshh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Балансовая ведомость за перевозки пассажиров в поездах межгосударственного сообщения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2022-08-06T11:34:00Z</dcterms:created>
  <dcterms:modified xsi:type="dcterms:W3CDTF">2022-08-06T11:34:00Z</dcterms:modified>
</cp:coreProperties>
</file>