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3107F">
      <w:pPr>
        <w:pStyle w:val="1"/>
        <w:rPr>
          <w:rFonts w:eastAsia="Times New Roman"/>
        </w:rPr>
      </w:pPr>
      <w:r>
        <w:rPr>
          <w:rFonts w:eastAsia="Times New Roman"/>
        </w:rPr>
        <w:t xml:space="preserve">Акт изменения качественного состояния вещевого имущества после пересчета материальных </w:t>
      </w:r>
      <w:r>
        <w:rPr>
          <w:rFonts w:eastAsia="Times New Roman"/>
        </w:rPr>
        <w:t>ценностей, выслуживших установленные сроки носки (эксплуатации), проверки их качественного состояния и определения пригодности к дальнейшему использованию в учреждениях, организациях и органах уголовно-исполнительной системы</w:t>
      </w:r>
    </w:p>
    <w:p w:rsidR="00000000" w:rsidRDefault="00E3107F">
      <w:pPr>
        <w:pStyle w:val="right"/>
      </w:pPr>
      <w:r>
        <w:t>Приложение N 18 к Порядку учета</w:t>
      </w:r>
      <w:r>
        <w:t xml:space="preserve"> и списания вещевого имущества в учреждениях, организациях и органах уголовно-исполнительной системы</w:t>
      </w:r>
    </w:p>
    <w:p w:rsidR="00000000" w:rsidRDefault="00E3107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3107F">
      <w:pPr>
        <w:pStyle w:val="HTML"/>
      </w:pPr>
      <w:r>
        <w:t xml:space="preserve">                                                     УТВЕРЖДАЮ</w:t>
      </w:r>
    </w:p>
    <w:p w:rsidR="00000000" w:rsidRDefault="00E3107F">
      <w:pPr>
        <w:pStyle w:val="HTML"/>
      </w:pPr>
      <w:r>
        <w:t>Начальник __________________________</w:t>
      </w:r>
    </w:p>
    <w:p w:rsidR="00000000" w:rsidRDefault="00E3107F">
      <w:pPr>
        <w:pStyle w:val="HTML"/>
      </w:pPr>
      <w:r>
        <w:t>(наименование учреждения</w:t>
      </w:r>
    </w:p>
    <w:p w:rsidR="00000000" w:rsidRDefault="00E3107F">
      <w:pPr>
        <w:pStyle w:val="HTML"/>
      </w:pPr>
      <w:r>
        <w:t>и органа УИС)</w:t>
      </w:r>
    </w:p>
    <w:p w:rsidR="00000000" w:rsidRDefault="00E3107F">
      <w:pPr>
        <w:pStyle w:val="HTML"/>
      </w:pPr>
      <w:r>
        <w:t>_______________</w:t>
      </w:r>
      <w:r>
        <w:t>_____________________</w:t>
      </w:r>
    </w:p>
    <w:p w:rsidR="00000000" w:rsidRDefault="00E3107F">
      <w:pPr>
        <w:pStyle w:val="HTML"/>
      </w:pPr>
      <w:r>
        <w:t>(специальное звание)</w:t>
      </w:r>
    </w:p>
    <w:p w:rsidR="00000000" w:rsidRDefault="00E3107F">
      <w:pPr>
        <w:pStyle w:val="HTML"/>
      </w:pPr>
      <w:r>
        <w:t>_____________ ______________________</w:t>
      </w:r>
    </w:p>
    <w:p w:rsidR="00000000" w:rsidRDefault="00E3107F">
      <w:pPr>
        <w:pStyle w:val="HTML"/>
      </w:pPr>
      <w:r>
        <w:t>(подпись)    (инициалы, фамилия)</w:t>
      </w:r>
    </w:p>
    <w:p w:rsidR="00000000" w:rsidRDefault="00E3107F">
      <w:pPr>
        <w:pStyle w:val="HTML"/>
      </w:pPr>
      <w:r>
        <w:t>М.П. "__" _____________ 20__ г.</w:t>
      </w:r>
    </w:p>
    <w:p w:rsidR="00000000" w:rsidRDefault="00E3107F">
      <w:pPr>
        <w:pStyle w:val="HTML"/>
      </w:pPr>
    </w:p>
    <w:p w:rsidR="00000000" w:rsidRDefault="00E3107F">
      <w:pPr>
        <w:pStyle w:val="HTML"/>
      </w:pPr>
      <w:r>
        <w:t>АКТ</w:t>
      </w:r>
    </w:p>
    <w:p w:rsidR="00000000" w:rsidRDefault="00E3107F">
      <w:pPr>
        <w:pStyle w:val="HTML"/>
      </w:pPr>
      <w:r>
        <w:t>изменения качественного состояния вещевого</w:t>
      </w:r>
    </w:p>
    <w:p w:rsidR="00000000" w:rsidRDefault="00E3107F">
      <w:pPr>
        <w:pStyle w:val="HTML"/>
      </w:pPr>
      <w:r>
        <w:t>имущества ______________________________________________</w:t>
      </w:r>
    </w:p>
    <w:p w:rsidR="00000000" w:rsidRDefault="00E3107F">
      <w:pPr>
        <w:pStyle w:val="HTML"/>
      </w:pPr>
      <w:r>
        <w:t>(наиме</w:t>
      </w:r>
      <w:r>
        <w:t>нование имущества)</w:t>
      </w:r>
    </w:p>
    <w:p w:rsidR="00000000" w:rsidRDefault="00E3107F">
      <w:pPr>
        <w:pStyle w:val="HTML"/>
      </w:pPr>
    </w:p>
    <w:p w:rsidR="00000000" w:rsidRDefault="00E3107F">
      <w:pPr>
        <w:pStyle w:val="HTML"/>
      </w:pPr>
      <w:r>
        <w:t>В результате осмотра установлено:</w:t>
      </w:r>
    </w:p>
    <w:p w:rsidR="00000000" w:rsidRDefault="00E3107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3107F">
      <w:pPr>
        <w:pStyle w:val="3"/>
        <w:rPr>
          <w:rFonts w:eastAsia="Times New Roman"/>
        </w:rPr>
      </w:pPr>
      <w:r>
        <w:rPr>
          <w:rFonts w:eastAsia="Times New Roman"/>
        </w:rPr>
        <w:t>N п/п Списать Оприходовать наименование имущества единица измерения категория количество первоначальная стоимость эксплуатируется, лет наименование имущества единица измерения категория количество рубл</w:t>
      </w:r>
      <w:r>
        <w:rPr>
          <w:rFonts w:eastAsia="Times New Roman"/>
        </w:rPr>
        <w:t>ей копеек по норме фактически 1 2 3 4 5 6 7 8 9 10 11 12 13</w:t>
      </w:r>
    </w:p>
    <w:p w:rsidR="00000000" w:rsidRDefault="00E3107F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E3107F">
      <w:pPr>
        <w:pStyle w:val="HTML"/>
      </w:pPr>
      <w:r>
        <w:t xml:space="preserve">                                                          Оборотная сторона</w:t>
      </w:r>
    </w:p>
    <w:p w:rsidR="00000000" w:rsidRDefault="00E3107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3107F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>1 2 3 4 5 6 7 8 9 10 11 12 13</w:t>
      </w:r>
    </w:p>
    <w:p w:rsidR="00000000" w:rsidRDefault="00E3107F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E3107F">
      <w:pPr>
        <w:pStyle w:val="HTML"/>
      </w:pPr>
      <w:r>
        <w:t>Итого: ____________________________________________________________________</w:t>
      </w:r>
    </w:p>
    <w:p w:rsidR="00000000" w:rsidRDefault="00E3107F">
      <w:pPr>
        <w:pStyle w:val="HTML"/>
      </w:pPr>
    </w:p>
    <w:p w:rsidR="00000000" w:rsidRDefault="00E3107F">
      <w:pPr>
        <w:pStyle w:val="HTML"/>
      </w:pPr>
      <w:r>
        <w:t>Заключение комиссии: (причины перевода в другую категорию, целесообразность</w:t>
      </w:r>
    </w:p>
    <w:p w:rsidR="00000000" w:rsidRDefault="00E3107F">
      <w:pPr>
        <w:pStyle w:val="HTML"/>
      </w:pPr>
      <w:r>
        <w:t>использования отдельных деталей и другого имущества)</w:t>
      </w:r>
    </w:p>
    <w:p w:rsidR="00000000" w:rsidRDefault="00E3107F">
      <w:pPr>
        <w:pStyle w:val="HTML"/>
      </w:pPr>
      <w:r>
        <w:t>___________________________________________________________________________</w:t>
      </w:r>
    </w:p>
    <w:p w:rsidR="00000000" w:rsidRDefault="00E3107F">
      <w:pPr>
        <w:pStyle w:val="HTML"/>
      </w:pPr>
    </w:p>
    <w:p w:rsidR="00000000" w:rsidRDefault="00E3107F">
      <w:pPr>
        <w:pStyle w:val="HTML"/>
      </w:pPr>
      <w:r>
        <w:t>Председатель комиссии: ___________________________</w:t>
      </w:r>
      <w:r>
        <w:t>_________________________</w:t>
      </w:r>
    </w:p>
    <w:p w:rsidR="00000000" w:rsidRDefault="00E3107F">
      <w:pPr>
        <w:pStyle w:val="HTML"/>
      </w:pPr>
      <w:r>
        <w:t>(должность, специальное звание, инициалы, фамилия)</w:t>
      </w:r>
    </w:p>
    <w:p w:rsidR="00000000" w:rsidRDefault="00E3107F">
      <w:pPr>
        <w:pStyle w:val="HTML"/>
      </w:pPr>
    </w:p>
    <w:p w:rsidR="00000000" w:rsidRDefault="00E3107F">
      <w:pPr>
        <w:pStyle w:val="HTML"/>
      </w:pPr>
      <w:r>
        <w:t>Члены комиссии: ___________________________________________________________</w:t>
      </w:r>
    </w:p>
    <w:p w:rsidR="00000000" w:rsidRDefault="00E3107F">
      <w:pPr>
        <w:pStyle w:val="HTML"/>
      </w:pPr>
      <w:r>
        <w:t>(должность, специальное звание, инициалы, фамилия)</w:t>
      </w:r>
    </w:p>
    <w:p w:rsidR="00000000" w:rsidRDefault="00E3107F">
      <w:pPr>
        <w:pStyle w:val="HTML"/>
      </w:pPr>
    </w:p>
    <w:p w:rsidR="00000000" w:rsidRDefault="00E3107F">
      <w:pPr>
        <w:pStyle w:val="HTML"/>
      </w:pPr>
      <w:r>
        <w:t>"__" ______________ 20__ г.</w:t>
      </w:r>
    </w:p>
    <w:p w:rsidR="00000000" w:rsidRDefault="00E3107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3107F">
      <w:pPr>
        <w:pStyle w:val="right"/>
      </w:pPr>
      <w:r>
        <w:t>Источник - Приказ ФСИ</w:t>
      </w:r>
      <w:r>
        <w:t>Н России от 29.04.2014 № 201</w:t>
      </w:r>
    </w:p>
    <w:p w:rsidR="00000000" w:rsidRDefault="00E3107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https://порядокправа.рф/obrazecy/akt_izmeneniya_kachestvennogo_sostoyaniya_veshhevogo_imushhestva_posle_perescheta_materialnyx_cennostej_vys.htm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07F"/>
    <w:rsid w:val="00E3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5BAAF0C-06C4-4E36-8915-954378EE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izmeneniya_kachestvennogo_sostoyaniya_veshhevogo_imushhestva_posle_perescheta_materialnyx_cennostej_vy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изменения качественного состояния вещевого имущества после пересчета материальных ценностей, выслуживших установленные сроки носки (эксплуатации), проверки их качественного состояния и определения пригодности к дальнейшему использованию в учреждениях, организациях и органах уголовно-исполнительной системы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2022-08-05T22:21:00Z</dcterms:created>
  <dcterms:modified xsi:type="dcterms:W3CDTF">2022-08-05T22:21:00Z</dcterms:modified>
</cp:coreProperties>
</file>